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A3D61" w14:textId="77777777" w:rsidR="004B2B1C" w:rsidRPr="00012DC5" w:rsidRDefault="004B2B1C" w:rsidP="00F768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DC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01917F0B" w14:textId="77777777" w:rsidR="004B2B1C" w:rsidRPr="00012DC5" w:rsidRDefault="004B2B1C" w:rsidP="00F768DA">
      <w:pPr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012DC5">
        <w:rPr>
          <w:rFonts w:ascii="Times New Roman" w:eastAsia="Arial Unicode MS" w:hAnsi="Times New Roman" w:cs="Times New Roman"/>
          <w:b/>
          <w:sz w:val="24"/>
          <w:szCs w:val="24"/>
        </w:rPr>
        <w:t>Нормативные документы</w:t>
      </w:r>
    </w:p>
    <w:p w14:paraId="45C38371" w14:textId="77777777" w:rsidR="004B2B1C" w:rsidRPr="00012DC5" w:rsidRDefault="004B2B1C" w:rsidP="00F768D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 математике  для  </w:t>
      </w:r>
      <w:r w:rsidR="00074F05"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класса составлена в соответствии со следующими нормативными документами:</w:t>
      </w:r>
    </w:p>
    <w:p w14:paraId="78965399" w14:textId="77777777" w:rsidR="009C49CC" w:rsidRPr="00012DC5" w:rsidRDefault="009C49CC" w:rsidP="00855D33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>Законом от 29.12.2012 № 273-ФЗ «Об образовании в Российской Федерации»;</w:t>
      </w:r>
    </w:p>
    <w:p w14:paraId="3A12202D" w14:textId="77777777" w:rsidR="009C49CC" w:rsidRPr="00012DC5" w:rsidRDefault="009C49CC" w:rsidP="00855D33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от 06.10.2009 №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14:paraId="6469211B" w14:textId="77777777" w:rsidR="009C49CC" w:rsidRPr="00012DC5" w:rsidRDefault="009C49CC" w:rsidP="00855D33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>Концепцией модернизации российского образования;</w:t>
      </w:r>
    </w:p>
    <w:p w14:paraId="302802F1" w14:textId="77777777" w:rsidR="009C49CC" w:rsidRPr="00012DC5" w:rsidRDefault="009C49CC" w:rsidP="00855D33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>Уставом ЧОУ «Немецкая школа «Иоганн-Гете-Шуле»;</w:t>
      </w:r>
    </w:p>
    <w:p w14:paraId="0A05B43E" w14:textId="77777777" w:rsidR="009C49CC" w:rsidRPr="00012DC5" w:rsidRDefault="009C49CC" w:rsidP="00855D33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>Учебным планом ЧОУ «Гете-Шуле» начального общего образования;</w:t>
      </w:r>
    </w:p>
    <w:p w14:paraId="17E05617" w14:textId="77777777" w:rsidR="009C49CC" w:rsidRPr="00012DC5" w:rsidRDefault="009C49CC" w:rsidP="00855D33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>Образовательной программой Частного общеобразовательного учреждения «Немецкая школа «Иоганн-Гете-Шуле» для начального общего образования:</w:t>
      </w:r>
    </w:p>
    <w:p w14:paraId="1453603D" w14:textId="77777777" w:rsidR="004B2B1C" w:rsidRPr="00012DC5" w:rsidRDefault="004B2B1C" w:rsidP="00855D33">
      <w:pPr>
        <w:numPr>
          <w:ilvl w:val="0"/>
          <w:numId w:val="1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 xml:space="preserve">Примерной программой по русскому языку для общеобразовательных учреждений  </w:t>
      </w:r>
      <w:r w:rsidRPr="00012DC5">
        <w:rPr>
          <w:rFonts w:ascii="Times New Roman" w:eastAsia="Arial Unicode MS" w:hAnsi="Times New Roman" w:cs="Times New Roman"/>
          <w:sz w:val="24"/>
          <w:szCs w:val="24"/>
        </w:rPr>
        <w:t>авторской програм</w:t>
      </w:r>
      <w:r w:rsidRPr="00012DC5">
        <w:rPr>
          <w:rFonts w:ascii="Times New Roman" w:eastAsia="Arial Unicode MS" w:hAnsi="Times New Roman" w:cs="Times New Roman"/>
          <w:sz w:val="24"/>
          <w:szCs w:val="24"/>
        </w:rPr>
        <w:softHyphen/>
        <w:t xml:space="preserve">мы «Математика» для начальной школы, разработанной 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С.С. Минаевой, Л.О. Рословой, О.А.Рындзе</w:t>
      </w:r>
      <w:r w:rsidRPr="00012DC5">
        <w:rPr>
          <w:rFonts w:ascii="Times New Roman" w:eastAsia="Arial Unicode MS" w:hAnsi="Times New Roman" w:cs="Times New Roman"/>
          <w:sz w:val="24"/>
          <w:szCs w:val="24"/>
        </w:rPr>
        <w:t>. в рамках проекта «Начальная школа XXI века» (научный руководитель Н.Ф. Виноградова).</w:t>
      </w:r>
    </w:p>
    <w:p w14:paraId="5D9FBA42" w14:textId="77777777" w:rsidR="009C49CC" w:rsidRPr="00012DC5" w:rsidRDefault="009C49CC" w:rsidP="00855D33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>Требованиями к результатам освоения обучающимися основой образовательной программы начального общего образования ЧОУ «Гете-Шуле».</w:t>
      </w:r>
    </w:p>
    <w:p w14:paraId="53B9555C" w14:textId="77777777" w:rsidR="009C49CC" w:rsidRPr="00012DC5" w:rsidRDefault="009C49CC" w:rsidP="00F768DA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80C8D08" w14:textId="77777777" w:rsidR="004B2B1C" w:rsidRPr="00012DC5" w:rsidRDefault="004B2B1C" w:rsidP="00F768DA">
      <w:pPr>
        <w:spacing w:before="100" w:beforeAutospacing="1" w:after="100" w:afterAutospacing="1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Цель изучения математики</w:t>
      </w:r>
    </w:p>
    <w:p w14:paraId="648B20E1" w14:textId="77777777" w:rsidR="004B2B1C" w:rsidRPr="00012DC5" w:rsidRDefault="004B2B1C" w:rsidP="00F768D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курса «Математика» реализует основные положения концепции математического образования младших школьников.</w:t>
      </w:r>
    </w:p>
    <w:p w14:paraId="487941B0" w14:textId="77777777" w:rsidR="004B2B1C" w:rsidRPr="00012DC5" w:rsidRDefault="004B2B1C" w:rsidP="00F768DA">
      <w:pPr>
        <w:spacing w:before="100" w:beforeAutospacing="1" w:after="100" w:afterAutospacing="1"/>
        <w:ind w:firstLine="56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Arial" w:hAnsi="Times New Roman" w:cs="Times New Roman"/>
          <w:b/>
          <w:bCs/>
          <w:sz w:val="24"/>
          <w:szCs w:val="24"/>
          <w:shd w:val="clear" w:color="auto" w:fill="FFFFFF"/>
          <w:lang w:eastAsia="ru-RU" w:bidi="ru-RU"/>
        </w:rPr>
        <w:t xml:space="preserve">Целями 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математике являются:</w:t>
      </w:r>
    </w:p>
    <w:p w14:paraId="6ED9D0A1" w14:textId="77777777" w:rsidR="004B2B1C" w:rsidRPr="00012DC5" w:rsidRDefault="004B2B1C" w:rsidP="00F768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– математическое развитие младшего школьника </w:t>
      </w:r>
    </w:p>
    <w:p w14:paraId="3525AC92" w14:textId="77777777" w:rsidR="004B2B1C" w:rsidRPr="00012DC5" w:rsidRDefault="004B2B1C" w:rsidP="00F768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>–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</w:r>
    </w:p>
    <w:p w14:paraId="015A2F17" w14:textId="77777777" w:rsidR="004B2B1C" w:rsidRPr="00012DC5" w:rsidRDefault="004B2B1C" w:rsidP="00F768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 – освоение начальных математических знаний;</w:t>
      </w:r>
    </w:p>
    <w:p w14:paraId="7BCD34DB" w14:textId="77777777" w:rsidR="004B2B1C" w:rsidRPr="00012DC5" w:rsidRDefault="004B2B1C" w:rsidP="00F768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 –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 </w:t>
      </w:r>
    </w:p>
    <w:p w14:paraId="0A71BBE9" w14:textId="77777777" w:rsidR="004B2B1C" w:rsidRPr="00012DC5" w:rsidRDefault="004B2B1C" w:rsidP="00F768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– развитие интереса к математике, стремления использовать математические знания в повседневной жизни. </w:t>
      </w:r>
    </w:p>
    <w:p w14:paraId="48428C85" w14:textId="77777777" w:rsidR="004B2B1C" w:rsidRPr="00012DC5" w:rsidRDefault="004B2B1C" w:rsidP="00F768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C15B0F8" w14:textId="77777777" w:rsidR="004B2B1C" w:rsidRPr="00012DC5" w:rsidRDefault="004B2B1C" w:rsidP="00F768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b/>
          <w:sz w:val="24"/>
          <w:szCs w:val="24"/>
        </w:rPr>
        <w:t>Задачи курса</w:t>
      </w:r>
      <w:r w:rsidRPr="00012DC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732EE17" w14:textId="77777777" w:rsidR="004B2B1C" w:rsidRPr="00012DC5" w:rsidRDefault="004B2B1C" w:rsidP="00F768DA">
      <w:pPr>
        <w:spacing w:after="0"/>
        <w:ind w:firstLine="708"/>
        <w:textAlignment w:val="baseline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– создание благоприятных условий для полноценного математического развития каждого ученика на уровне, соответствующем его возрастным особенностям и возможностям, и обеспечение необходимой и достаточной математической подготовки для дальнейшего </w:t>
      </w:r>
      <w:r w:rsidRPr="00012DC5">
        <w:rPr>
          <w:rFonts w:ascii="Times New Roman" w:hAnsi="Times New Roman" w:cs="Times New Roman"/>
          <w:sz w:val="24"/>
          <w:szCs w:val="24"/>
        </w:rPr>
        <w:lastRenderedPageBreak/>
        <w:t xml:space="preserve">успешного обучения в основной школе; </w:t>
      </w:r>
      <w:r w:rsidRPr="00012DC5">
        <w:rPr>
          <w:rFonts w:ascii="Times New Roman" w:hAnsi="Times New Roman" w:cs="Times New Roman"/>
          <w:sz w:val="24"/>
          <w:szCs w:val="24"/>
        </w:rPr>
        <w:br/>
        <w:t xml:space="preserve">– овладение учащимися основами математического языка для описания разнообразных предметов и явлений окружающего мира; усвоение общего приема решения задач как универсального действия, умения выстраивать логические цепочки рассуждений, алгоритмы выполняемых действий; использование измерительных и вычислительных умений и навыков. </w:t>
      </w:r>
    </w:p>
    <w:p w14:paraId="67E4B395" w14:textId="77777777" w:rsidR="004B2B1C" w:rsidRPr="00012DC5" w:rsidRDefault="004B2B1C" w:rsidP="00F768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BCA430E" w14:textId="77777777" w:rsidR="004B2B1C" w:rsidRPr="00012DC5" w:rsidRDefault="004B2B1C" w:rsidP="00F768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Для достижения поставленных целей необходимо решать следующие практические задачи: формировать у младших школьников самостоятельность мышления при овладении научными понятиями; </w:t>
      </w:r>
    </w:p>
    <w:p w14:paraId="297B4774" w14:textId="77777777" w:rsidR="004B2B1C" w:rsidRPr="00012DC5" w:rsidRDefault="004B2B1C" w:rsidP="00F768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развивать творческие способности школьников (самостоятельный перенос знаний и умений в новую ситуацию; </w:t>
      </w:r>
    </w:p>
    <w:p w14:paraId="7970FF09" w14:textId="77777777" w:rsidR="004B2B1C" w:rsidRPr="00012DC5" w:rsidRDefault="004B2B1C" w:rsidP="00F768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видение новой проблемы в знакомой ситуации; </w:t>
      </w:r>
    </w:p>
    <w:p w14:paraId="7EF4EA8F" w14:textId="77777777" w:rsidR="004B2B1C" w:rsidRPr="00012DC5" w:rsidRDefault="004B2B1C" w:rsidP="00F768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видение новой функции объекта; </w:t>
      </w:r>
    </w:p>
    <w:p w14:paraId="14D77E8A" w14:textId="77777777" w:rsidR="004B2B1C" w:rsidRPr="00012DC5" w:rsidRDefault="004B2B1C" w:rsidP="00F768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самостоятельное комбинирование из известных способов деятельности нового; видение структуры объекта; </w:t>
      </w:r>
    </w:p>
    <w:p w14:paraId="2A1E4116" w14:textId="77777777" w:rsidR="004B2B1C" w:rsidRPr="00012DC5" w:rsidRDefault="004B2B1C" w:rsidP="00F768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видение альтернативы решения и его хода; построение принципиально нового способа решения, отличного от известного субъекта). </w:t>
      </w:r>
    </w:p>
    <w:p w14:paraId="65B3B15F" w14:textId="77777777" w:rsidR="004B2B1C" w:rsidRPr="00012DC5" w:rsidRDefault="004B2B1C" w:rsidP="00F768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формировать у учащихся представления о натуральных числах и нуле, способствовать овладению ими алгоритмами арифметических действий (сложения, вычитания, умножения, деления), изучением свойств этих действий и применением их в вычислениях; познакомить учащихся с наиболее часто встречающимися на практике величинами (длиной, массой, временем, периметром, площадью), их единицами и измерением, с зависимостями между величинами и их применением в несложных практических расчётах (в том числе бытовых: покупки, коммунальные платежи); подготовить младших школьников к овладению некоторыми важными понятиями математической логики: высказывание и его истинность; </w:t>
      </w:r>
    </w:p>
    <w:p w14:paraId="39A8752F" w14:textId="77777777" w:rsidR="004B2B1C" w:rsidRPr="00012DC5" w:rsidRDefault="004B2B1C" w:rsidP="00F768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простейшие операции над высказываниями - отрицание, конъюнкция, дизъюнкция, логическое следование; формировать у учащихся первоначальные представления об алгебраических понятиях (переменная, равенство, неравенство); </w:t>
      </w:r>
    </w:p>
    <w:p w14:paraId="0EA46697" w14:textId="77777777" w:rsidR="004B2B1C" w:rsidRPr="00012DC5" w:rsidRDefault="004B2B1C" w:rsidP="00F768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развивать у учащихся геометрические и пространственные представления (геометрические фигуры, их изображение, основные свойства, расположение на плоскости). </w:t>
      </w:r>
    </w:p>
    <w:p w14:paraId="54007284" w14:textId="77777777" w:rsidR="004B2B1C" w:rsidRPr="00012DC5" w:rsidRDefault="004B2B1C" w:rsidP="00F768DA">
      <w:pPr>
        <w:widowControl w:val="0"/>
        <w:spacing w:after="0"/>
        <w:ind w:left="20" w:right="20" w:firstLine="540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30360C9E" w14:textId="77777777" w:rsidR="004B2B1C" w:rsidRPr="00012DC5" w:rsidRDefault="004B2B1C" w:rsidP="00F768DA">
      <w:pPr>
        <w:widowControl w:val="0"/>
        <w:spacing w:after="0"/>
        <w:ind w:left="20" w:right="20" w:firstLine="540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012DC5">
        <w:rPr>
          <w:rFonts w:ascii="Times New Roman" w:eastAsia="Arial Unicode MS" w:hAnsi="Times New Roman" w:cs="Times New Roman"/>
          <w:b/>
          <w:sz w:val="24"/>
          <w:szCs w:val="24"/>
        </w:rPr>
        <w:t>Место курса математики  в учебном плане</w:t>
      </w:r>
    </w:p>
    <w:p w14:paraId="248EDAFF" w14:textId="77777777" w:rsidR="004B2B1C" w:rsidRPr="00012DC5" w:rsidRDefault="00390C25" w:rsidP="00F768DA">
      <w:pPr>
        <w:widowControl w:val="0"/>
        <w:spacing w:after="240"/>
        <w:jc w:val="center"/>
        <w:rPr>
          <w:rFonts w:ascii="Times New Roman" w:eastAsia="Arial" w:hAnsi="Times New Roman" w:cs="Times New Roman"/>
          <w:b/>
          <w:smallCaps/>
          <w:sz w:val="24"/>
          <w:szCs w:val="24"/>
          <w:shd w:val="clear" w:color="auto" w:fill="FFFFFF"/>
          <w:lang w:eastAsia="ru-RU" w:bidi="ru-RU"/>
        </w:rPr>
      </w:pPr>
      <w:r w:rsidRPr="00012DC5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Во 2 </w:t>
      </w:r>
      <w:r w:rsidR="004B2B1C" w:rsidRPr="00012DC5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классе, в соответствии с Образовательной программой школы, на изучение предмета «Математика» отводится </w:t>
      </w:r>
      <w:r w:rsidR="004B2B1C" w:rsidRPr="00012D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136</w:t>
      </w:r>
      <w:r w:rsidR="004B2B1C" w:rsidRPr="00012DC5">
        <w:rPr>
          <w:rFonts w:ascii="Times New Roman" w:eastAsiaTheme="minorEastAsia" w:hAnsi="Times New Roman" w:cs="Times New Roman"/>
          <w:b/>
          <w:bCs/>
          <w:smallCaps/>
          <w:sz w:val="24"/>
          <w:szCs w:val="24"/>
          <w:shd w:val="clear" w:color="auto" w:fill="FFFFFF"/>
          <w:lang w:eastAsia="ru-RU"/>
        </w:rPr>
        <w:t xml:space="preserve"> часов</w:t>
      </w:r>
      <w:r w:rsidR="004B2B1C" w:rsidRPr="00012D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в год, 4 часа в неделю.</w:t>
      </w:r>
    </w:p>
    <w:p w14:paraId="17743B10" w14:textId="77777777" w:rsidR="004B2B1C" w:rsidRPr="00012DC5" w:rsidRDefault="004B2B1C" w:rsidP="00F768DA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012DC5">
        <w:rPr>
          <w:rFonts w:ascii="Times New Roman" w:eastAsia="Arial Unicode MS" w:hAnsi="Times New Roman" w:cs="Times New Roman"/>
          <w:b/>
          <w:sz w:val="24"/>
          <w:szCs w:val="24"/>
        </w:rPr>
        <w:t>Планируемые результаты освоения программы</w:t>
      </w:r>
    </w:p>
    <w:p w14:paraId="610A80CB" w14:textId="77777777" w:rsidR="004B2B1C" w:rsidRPr="00012DC5" w:rsidRDefault="004B2B1C" w:rsidP="00F768DA">
      <w:pPr>
        <w:shd w:val="clear" w:color="auto" w:fill="FFFFFF"/>
        <w:tabs>
          <w:tab w:val="left" w:pos="426"/>
        </w:tabs>
        <w:spacing w:after="0"/>
        <w:ind w:left="20" w:right="20" w:firstLine="2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результате изучения курса математики по данной программе к концу </w:t>
      </w:r>
      <w:r w:rsidR="00390C25" w:rsidRPr="00012DC5">
        <w:rPr>
          <w:rFonts w:ascii="Times New Roman" w:eastAsia="Arial Unicode MS" w:hAnsi="Times New Roman" w:cs="Times New Roman"/>
          <w:sz w:val="24"/>
          <w:szCs w:val="24"/>
          <w:lang w:eastAsia="ru-RU"/>
        </w:rPr>
        <w:t>2</w:t>
      </w:r>
      <w:r w:rsidRPr="00012DC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класса у обу</w:t>
      </w:r>
      <w:r w:rsidRPr="00012DC5">
        <w:rPr>
          <w:rFonts w:ascii="Times New Roman" w:eastAsia="Arial Unicode MS" w:hAnsi="Times New Roman" w:cs="Times New Roman"/>
          <w:sz w:val="24"/>
          <w:szCs w:val="24"/>
          <w:lang w:eastAsia="ru-RU"/>
        </w:rPr>
        <w:softHyphen/>
        <w:t>чающихся будут сформированы</w:t>
      </w:r>
      <w:r w:rsidRPr="00012DC5">
        <w:rPr>
          <w:rFonts w:ascii="Times New Roman" w:eastAsia="Arial Unicode MS" w:hAnsi="Times New Roman" w:cs="Times New Roman"/>
          <w:b/>
          <w:bCs/>
          <w:i/>
          <w:iCs/>
          <w:sz w:val="24"/>
          <w:szCs w:val="24"/>
          <w:lang w:eastAsia="ru-RU"/>
        </w:rPr>
        <w:t xml:space="preserve"> предметные (математические) результаты освоения программы,</w:t>
      </w:r>
      <w:r w:rsidRPr="00012DC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а также</w:t>
      </w:r>
      <w:r w:rsidRPr="00012DC5">
        <w:rPr>
          <w:rFonts w:ascii="Times New Roman" w:eastAsia="Arial Unicode MS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личностные и метапредметные результаты</w:t>
      </w:r>
      <w:r w:rsidRPr="00012DC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(универсальные учебные действия как основа умения учиться: регулятивные, познавательные, коммуника</w:t>
      </w:r>
      <w:r w:rsidRPr="00012DC5">
        <w:rPr>
          <w:rFonts w:ascii="Times New Roman" w:eastAsia="Arial Unicode MS" w:hAnsi="Times New Roman" w:cs="Times New Roman"/>
          <w:sz w:val="24"/>
          <w:szCs w:val="24"/>
          <w:lang w:eastAsia="ru-RU"/>
        </w:rPr>
        <w:softHyphen/>
        <w:t>тивные).</w:t>
      </w:r>
    </w:p>
    <w:p w14:paraId="6AFBDD7C" w14:textId="77777777" w:rsidR="00390C25" w:rsidRPr="00012DC5" w:rsidRDefault="004B2B1C" w:rsidP="00F768DA">
      <w:pPr>
        <w:widowControl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390C25"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Особенность изучения  учебного предмета «Математика» в  начальной школе состоит в том, что именно на этой ступени у учащихся должно начаться формирование элементов учебной деятельности. На основе этой деятельности у ребенка возникает теоретическое сознание и мышление, развиваются соответствующие способности (рефлексия, анализ, мысленное планирование); в этом возрасте у детей происходит также становление потребности и мотивов учения.</w:t>
      </w:r>
    </w:p>
    <w:p w14:paraId="5B6CD3E8" w14:textId="77777777" w:rsidR="00390C25" w:rsidRPr="00012DC5" w:rsidRDefault="00390C25" w:rsidP="00F768DA">
      <w:pPr>
        <w:widowControl w:val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этим в основу отбора содержания обучения положены следующие наиболее 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важные методические принципы: </w:t>
      </w:r>
    </w:p>
    <w:p w14:paraId="790A60D7" w14:textId="77777777" w:rsidR="00390C25" w:rsidRPr="00012DC5" w:rsidRDefault="00390C25" w:rsidP="00855D33">
      <w:pPr>
        <w:widowControl w:val="0"/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конкретного учебного материала с точки зрения его общеобразовательной ценности и необходимости изучения в начальной школе;</w:t>
      </w:r>
    </w:p>
    <w:p w14:paraId="1E321816" w14:textId="77777777" w:rsidR="00390C25" w:rsidRPr="00012DC5" w:rsidRDefault="00390C25" w:rsidP="00855D33">
      <w:pPr>
        <w:widowControl w:val="0"/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широкого применения изучаемого материала на практике; взаимосвязь вводимого материала с ранее изученным; обеспечение преемственности с дошкольной математической подготовкой и содержанием следующей ступени обучения в средней школе; </w:t>
      </w:r>
    </w:p>
    <w:p w14:paraId="02D2C0C3" w14:textId="77777777" w:rsidR="00390C25" w:rsidRPr="00012DC5" w:rsidRDefault="00390C25" w:rsidP="00855D33">
      <w:pPr>
        <w:widowControl w:val="0"/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математического опыта младших школьников за счет включения в курс новых вопросов, ранее не изучавшихся в начальной школе;</w:t>
      </w:r>
    </w:p>
    <w:p w14:paraId="6A39B83A" w14:textId="77777777" w:rsidR="00390C25" w:rsidRPr="00012DC5" w:rsidRDefault="00390C25" w:rsidP="00855D33">
      <w:pPr>
        <w:widowControl w:val="0"/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занятиям математикой.</w:t>
      </w:r>
      <w:r w:rsidRPr="00012D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35D7C8A" w14:textId="77777777" w:rsidR="00390C25" w:rsidRPr="00012DC5" w:rsidRDefault="00390C25" w:rsidP="00855D33">
      <w:pPr>
        <w:pStyle w:val="a5"/>
        <w:widowControl w:val="0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</w:rPr>
        <w:t xml:space="preserve">Основу курса составляют пять взаимосвязанных </w:t>
      </w:r>
      <w:r w:rsidRPr="00012DC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содержательных линий</w:t>
      </w:r>
      <w:r w:rsidRPr="00012DC5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47F8116" w14:textId="77777777" w:rsidR="00390C25" w:rsidRPr="00012DC5" w:rsidRDefault="00390C25" w:rsidP="00855D33">
      <w:pPr>
        <w:numPr>
          <w:ilvl w:val="0"/>
          <w:numId w:val="12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DC5">
        <w:rPr>
          <w:rFonts w:ascii="Times New Roman" w:eastAsia="Times New Roman" w:hAnsi="Times New Roman" w:cs="Times New Roman"/>
          <w:sz w:val="24"/>
          <w:szCs w:val="24"/>
        </w:rPr>
        <w:t>элементы арифметики;</w:t>
      </w:r>
    </w:p>
    <w:p w14:paraId="5A8829B8" w14:textId="77777777" w:rsidR="00390C25" w:rsidRPr="00012DC5" w:rsidRDefault="00390C25" w:rsidP="00855D33">
      <w:pPr>
        <w:numPr>
          <w:ilvl w:val="0"/>
          <w:numId w:val="12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DC5">
        <w:rPr>
          <w:rFonts w:ascii="Times New Roman" w:eastAsia="Times New Roman" w:hAnsi="Times New Roman" w:cs="Times New Roman"/>
          <w:sz w:val="24"/>
          <w:szCs w:val="24"/>
        </w:rPr>
        <w:t>величины и их измерение;</w:t>
      </w:r>
    </w:p>
    <w:p w14:paraId="34B55415" w14:textId="77777777" w:rsidR="00390C25" w:rsidRPr="00012DC5" w:rsidRDefault="00390C25" w:rsidP="00855D33">
      <w:pPr>
        <w:numPr>
          <w:ilvl w:val="0"/>
          <w:numId w:val="12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DC5">
        <w:rPr>
          <w:rFonts w:ascii="Times New Roman" w:eastAsia="Times New Roman" w:hAnsi="Times New Roman" w:cs="Times New Roman"/>
          <w:sz w:val="24"/>
          <w:szCs w:val="24"/>
        </w:rPr>
        <w:t>логико – математические понятия;</w:t>
      </w:r>
    </w:p>
    <w:p w14:paraId="2B67741C" w14:textId="77777777" w:rsidR="00390C25" w:rsidRPr="00012DC5" w:rsidRDefault="00390C25" w:rsidP="00855D33">
      <w:pPr>
        <w:numPr>
          <w:ilvl w:val="0"/>
          <w:numId w:val="12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DC5">
        <w:rPr>
          <w:rFonts w:ascii="Times New Roman" w:eastAsia="Times New Roman" w:hAnsi="Times New Roman" w:cs="Times New Roman"/>
          <w:sz w:val="24"/>
          <w:szCs w:val="24"/>
        </w:rPr>
        <w:t>алгебраическая пропедевтика;</w:t>
      </w:r>
    </w:p>
    <w:p w14:paraId="3ADE1EC7" w14:textId="77777777" w:rsidR="00390C25" w:rsidRPr="00012DC5" w:rsidRDefault="00390C25" w:rsidP="00855D33">
      <w:pPr>
        <w:numPr>
          <w:ilvl w:val="0"/>
          <w:numId w:val="12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DC5">
        <w:rPr>
          <w:rFonts w:ascii="Times New Roman" w:eastAsia="Times New Roman" w:hAnsi="Times New Roman" w:cs="Times New Roman"/>
          <w:sz w:val="24"/>
          <w:szCs w:val="24"/>
        </w:rPr>
        <w:t>элементы геометрии.</w:t>
      </w:r>
    </w:p>
    <w:p w14:paraId="764F9281" w14:textId="77777777" w:rsidR="00390C25" w:rsidRPr="00012DC5" w:rsidRDefault="00390C25" w:rsidP="00F768DA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DC5">
        <w:rPr>
          <w:rFonts w:ascii="Times New Roman" w:eastAsia="Times New Roman" w:hAnsi="Times New Roman" w:cs="Times New Roman"/>
          <w:sz w:val="24"/>
          <w:szCs w:val="24"/>
        </w:rPr>
        <w:t xml:space="preserve">Для каждой из этих линий отобраны основные понятия, вокруг которых и развёртывается всё содержание обучения. Понятийный аппарат включает следующие четыре понятия, вводимые без определений: число, отношение, величина, геометрическая фигура. </w:t>
      </w:r>
    </w:p>
    <w:p w14:paraId="65B45360" w14:textId="77777777" w:rsidR="00390C25" w:rsidRPr="00012DC5" w:rsidRDefault="00390C25" w:rsidP="00F768DA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DC5">
        <w:rPr>
          <w:rFonts w:ascii="Times New Roman" w:eastAsia="Times New Roman" w:hAnsi="Times New Roman" w:cs="Times New Roman"/>
          <w:sz w:val="24"/>
          <w:szCs w:val="24"/>
        </w:rPr>
        <w:t>В соответствии с требованиями стандарта начального общего образования в современном учебном процессе предусмотрена работа с информацией (представление, анализ и интерпретация данных, чтение диаграмм и пр.) В данном курсе математики этот материал не выделяется в отдельную содержательную линию, а регулярно присутствует при изучении программных вопросов, образующих каждую из вышеназванных линий содержания обучения.</w:t>
      </w:r>
    </w:p>
    <w:p w14:paraId="51EF7519" w14:textId="77777777" w:rsidR="00390C25" w:rsidRPr="00012DC5" w:rsidRDefault="00390C25" w:rsidP="00F768DA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DC5">
        <w:rPr>
          <w:rFonts w:ascii="Times New Roman" w:eastAsia="Times New Roman" w:hAnsi="Times New Roman" w:cs="Times New Roman"/>
          <w:sz w:val="24"/>
          <w:szCs w:val="24"/>
        </w:rPr>
        <w:t xml:space="preserve">Общее содержание обучения математике предоставлено в программе следующими разделами: </w:t>
      </w:r>
    </w:p>
    <w:p w14:paraId="6A6C1725" w14:textId="77777777" w:rsidR="00390C25" w:rsidRPr="00012DC5" w:rsidRDefault="00390C25" w:rsidP="00855D33">
      <w:pPr>
        <w:numPr>
          <w:ilvl w:val="0"/>
          <w:numId w:val="11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DC5">
        <w:rPr>
          <w:rFonts w:ascii="Times New Roman" w:eastAsia="Times New Roman" w:hAnsi="Times New Roman" w:cs="Times New Roman"/>
          <w:sz w:val="24"/>
          <w:szCs w:val="24"/>
        </w:rPr>
        <w:t>«Число и счет»;</w:t>
      </w:r>
    </w:p>
    <w:p w14:paraId="4FC0E931" w14:textId="77777777" w:rsidR="00074F05" w:rsidRPr="00012DC5" w:rsidRDefault="00390C25" w:rsidP="00855D33">
      <w:pPr>
        <w:numPr>
          <w:ilvl w:val="0"/>
          <w:numId w:val="11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D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4F05" w:rsidRPr="00012DC5">
        <w:rPr>
          <w:rFonts w:ascii="Times New Roman" w:eastAsia="Times New Roman" w:hAnsi="Times New Roman" w:cs="Times New Roman"/>
          <w:sz w:val="24"/>
          <w:szCs w:val="24"/>
        </w:rPr>
        <w:t>«Величины»;</w:t>
      </w:r>
    </w:p>
    <w:p w14:paraId="36BED538" w14:textId="77777777" w:rsidR="00390C25" w:rsidRPr="00012DC5" w:rsidRDefault="00074F05" w:rsidP="00855D33">
      <w:pPr>
        <w:numPr>
          <w:ilvl w:val="0"/>
          <w:numId w:val="11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D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C25" w:rsidRPr="00012DC5">
        <w:rPr>
          <w:rFonts w:ascii="Times New Roman" w:eastAsia="Times New Roman" w:hAnsi="Times New Roman" w:cs="Times New Roman"/>
          <w:sz w:val="24"/>
          <w:szCs w:val="24"/>
        </w:rPr>
        <w:t xml:space="preserve">«Арифметические действия и их свойства»;  </w:t>
      </w:r>
    </w:p>
    <w:p w14:paraId="520685B5" w14:textId="77777777" w:rsidR="00390C25" w:rsidRPr="00012DC5" w:rsidRDefault="00074F05" w:rsidP="00855D33">
      <w:pPr>
        <w:numPr>
          <w:ilvl w:val="0"/>
          <w:numId w:val="11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D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C25" w:rsidRPr="00012DC5">
        <w:rPr>
          <w:rFonts w:ascii="Times New Roman" w:eastAsia="Times New Roman" w:hAnsi="Times New Roman" w:cs="Times New Roman"/>
          <w:sz w:val="24"/>
          <w:szCs w:val="24"/>
        </w:rPr>
        <w:t xml:space="preserve">«Работа с текстовыми задачами»; </w:t>
      </w:r>
    </w:p>
    <w:p w14:paraId="5F444BB7" w14:textId="77777777" w:rsidR="00390C25" w:rsidRPr="00012DC5" w:rsidRDefault="00390C25" w:rsidP="00855D33">
      <w:pPr>
        <w:numPr>
          <w:ilvl w:val="0"/>
          <w:numId w:val="11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DC5">
        <w:rPr>
          <w:rFonts w:ascii="Times New Roman" w:eastAsia="Times New Roman" w:hAnsi="Times New Roman" w:cs="Times New Roman"/>
          <w:sz w:val="24"/>
          <w:szCs w:val="24"/>
        </w:rPr>
        <w:t xml:space="preserve">«Геометрические понятия»; </w:t>
      </w:r>
    </w:p>
    <w:p w14:paraId="5A1998F3" w14:textId="77777777" w:rsidR="00390C25" w:rsidRPr="00012DC5" w:rsidRDefault="00390C25" w:rsidP="00855D33">
      <w:pPr>
        <w:numPr>
          <w:ilvl w:val="0"/>
          <w:numId w:val="11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DC5">
        <w:rPr>
          <w:rFonts w:ascii="Times New Roman" w:eastAsia="Times New Roman" w:hAnsi="Times New Roman" w:cs="Times New Roman"/>
          <w:sz w:val="24"/>
          <w:szCs w:val="24"/>
        </w:rPr>
        <w:t xml:space="preserve"> «Логико-математическая подготовка»;</w:t>
      </w:r>
    </w:p>
    <w:p w14:paraId="230D8A94" w14:textId="77777777" w:rsidR="00390C25" w:rsidRPr="00012DC5" w:rsidRDefault="00390C25" w:rsidP="00855D33">
      <w:pPr>
        <w:numPr>
          <w:ilvl w:val="0"/>
          <w:numId w:val="11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DC5">
        <w:rPr>
          <w:rFonts w:ascii="Times New Roman" w:eastAsia="Times New Roman" w:hAnsi="Times New Roman" w:cs="Times New Roman"/>
          <w:sz w:val="24"/>
          <w:szCs w:val="24"/>
        </w:rPr>
        <w:t xml:space="preserve"> «Работа с информацией».</w:t>
      </w:r>
    </w:p>
    <w:p w14:paraId="598A239C" w14:textId="77777777" w:rsidR="00390C25" w:rsidRPr="00012DC5" w:rsidRDefault="00390C25" w:rsidP="00F768DA">
      <w:pPr>
        <w:tabs>
          <w:tab w:val="left" w:pos="851"/>
        </w:tabs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84FB54" w14:textId="77777777" w:rsidR="00F768DA" w:rsidRPr="00012DC5" w:rsidRDefault="00F768DA" w:rsidP="00F768DA">
      <w:pPr>
        <w:widowControl w:val="0"/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DC5">
        <w:rPr>
          <w:rFonts w:ascii="Times New Roman" w:hAnsi="Times New Roman" w:cs="Times New Roman"/>
          <w:b/>
          <w:sz w:val="24"/>
          <w:szCs w:val="24"/>
        </w:rPr>
        <w:t>Особенности организации учебного процесса по предмету.</w:t>
      </w:r>
    </w:p>
    <w:p w14:paraId="3FAA8F52" w14:textId="77777777" w:rsidR="00F768DA" w:rsidRPr="00012DC5" w:rsidRDefault="00F768DA" w:rsidP="00F768DA">
      <w:pPr>
        <w:widowControl w:val="0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491369" w14:textId="77777777" w:rsidR="00390C25" w:rsidRPr="00012DC5" w:rsidRDefault="00390C25" w:rsidP="00F768DA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Особенностью структурирования программы является раннее ознакомление учащихся с общими способами выполнения арифметических действий. При этом приоритет отдается письменным вычислениям. Устные вычисления ограничены лишь простыми случаями сложения, вычитания, умножения и деления, которые без затруднений выполняются учащимися в уме. Устные приемы вычислений часто выступают как частные случаи общих правил.</w:t>
      </w:r>
    </w:p>
    <w:p w14:paraId="477A55B9" w14:textId="77777777" w:rsidR="00390C25" w:rsidRPr="00012DC5" w:rsidRDefault="00390C25" w:rsidP="00F768DA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письменным приемам сложения и вычитания начинается во 2 классе. </w:t>
      </w:r>
    </w:p>
    <w:p w14:paraId="3B3764FC" w14:textId="77777777" w:rsidR="00390C25" w:rsidRPr="00012DC5" w:rsidRDefault="00390C25" w:rsidP="00F768DA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величин распределено по темам программы таким образом, что формирование соответствующих умений производится в течение продолжительных интервалов времени. Во втором классе вводится метр и рассматриваются важнейшие соотношения между изученными единицами длины.</w:t>
      </w:r>
    </w:p>
    <w:p w14:paraId="5729FC06" w14:textId="77777777" w:rsidR="00390C25" w:rsidRPr="00012DC5" w:rsidRDefault="00390C25" w:rsidP="00F768DA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Понятие площади фигуры — более сложное. Однако его усвоение удается существенно облегчить и при этом добиться прочных знаний и умений благодаря организации большой подготовительной работы, начатой во 2 классе. Идея подхода заключается в том, чтобы научить учащихся, используя практические приемы, находить площадь фигуры, пересчитывая клетки, на которые она разбита. Во 2 классе, т. е. раньше, чем это делается традиционно, вводится правило нахождения площади прямоугольника. Такая методика позволяет добиться хороших результатов: с полным пониманием сути вопроса учащиеся осваивают понятие «площадь», не смешивая его с понятием «периметр», введенным ранее.</w:t>
      </w:r>
    </w:p>
    <w:p w14:paraId="00B66247" w14:textId="77777777" w:rsidR="00390C25" w:rsidRPr="00012DC5" w:rsidRDefault="00390C25" w:rsidP="00F768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предполагается некоторое расширение представлений младших школьников об измерении величин: в программу введено понятие о точном и приближенном значениях величины. Суть вопроса состоит в том, чтобы учащиеся понимали, что при измерениях с помощью различных бытовых приборов и инструментов всегда получается приближенный результат; поэтому измерить данную величину можно только с определенной точностью.</w:t>
      </w:r>
    </w:p>
    <w:p w14:paraId="6FE4E713" w14:textId="77777777" w:rsidR="00390C25" w:rsidRPr="00012DC5" w:rsidRDefault="00390C25" w:rsidP="00F768D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DC5">
        <w:rPr>
          <w:rFonts w:ascii="Times New Roman" w:eastAsia="Times New Roman" w:hAnsi="Times New Roman" w:cs="Times New Roman"/>
          <w:sz w:val="24"/>
          <w:szCs w:val="24"/>
        </w:rPr>
        <w:t xml:space="preserve">          Созданы  условия для организации работы,  направленной на подготовку учащихся к освоению в основной школе алгебраических понятий: переменная, выражение с переменной, уравнение. Эти термины в курс не вводятся, однако рассматриваются разнообразные  выражения, равенства и неравенства, содержащие «окошко».</w:t>
      </w:r>
    </w:p>
    <w:p w14:paraId="3B81C754" w14:textId="77777777" w:rsidR="00390C25" w:rsidRPr="00012DC5" w:rsidRDefault="00390C25" w:rsidP="00F768DA">
      <w:pPr>
        <w:widowControl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решению арифметических задач с помощью составления равенств, содержащих буквы, ограничивается рассмотрением отдельных их видов, на которых иллюстрируется суть метода. Важной составляющей линии логического развития ребенка является обучение его действию классификации по заданным основаниям и проверка правильности выполнения задания.</w:t>
      </w:r>
    </w:p>
    <w:p w14:paraId="7CC8B774" w14:textId="77777777" w:rsidR="00390C25" w:rsidRPr="00012DC5" w:rsidRDefault="00390C25" w:rsidP="00F768DA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четко просматривается линия развития геометрических представлений учащихся. Дети знакомятся с наиболее распространенными геометрическими фигурами (круг, многоугольник, отрезок, луч, прямая, куб, шар и др.), учатся их различать. Большое внимание уделяется взаимному расположению фигур на плоскости, а также формированию графических умений — построению отрезков, ломаных, окружностей, углов, многоугольников и решению практических задач (деление отрезка пополам, окружности на шесть равных частей и пр.).</w:t>
      </w:r>
    </w:p>
    <w:p w14:paraId="3B32EA75" w14:textId="77777777" w:rsidR="00390C25" w:rsidRPr="00012DC5" w:rsidRDefault="00390C25" w:rsidP="00F768DA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Большую роль в развитии пространственных представлений играет включение в программу понятия об осевой симметрии. Дети учатся находить на картинках и показывать пары симметричных точек, строить симметричные фигуры.</w:t>
      </w:r>
    </w:p>
    <w:p w14:paraId="2B595429" w14:textId="77777777" w:rsidR="00390C25" w:rsidRPr="00012DC5" w:rsidRDefault="00390C25" w:rsidP="00F768DA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выборе методов изложения программного материала приоритет отдается дедуктивным методам. Овладев общими способами действия, ученик применяет полученные при этом знания и умения для решения новых конкретных учебных задач.</w:t>
      </w:r>
    </w:p>
    <w:p w14:paraId="1CFE7194" w14:textId="77777777" w:rsidR="00390C25" w:rsidRPr="00012DC5" w:rsidRDefault="00390C25" w:rsidP="00F768DA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57F595" w14:textId="77777777" w:rsidR="00390C25" w:rsidRPr="00012DC5" w:rsidRDefault="00390C25" w:rsidP="00F768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Результаты освоения основной образовательной программы начального общего образования обеспечивают связь между требованиями, определяемыми федеральным государственным образовательным стандартом, образовательным процессом и системой оценки, используемой в образовательном учреждении. </w:t>
      </w:r>
    </w:p>
    <w:p w14:paraId="11754586" w14:textId="77777777" w:rsidR="00390C25" w:rsidRPr="00012DC5" w:rsidRDefault="00390C25" w:rsidP="00F768DA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8EAD6" w14:textId="77777777" w:rsidR="00390C25" w:rsidRPr="00012DC5" w:rsidRDefault="00390C25" w:rsidP="00F768D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1A5606AF" w14:textId="77777777" w:rsidR="00390C25" w:rsidRPr="00012DC5" w:rsidRDefault="00390C25" w:rsidP="00F768D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Содержание программы ориентировано на достижение второклассниками трёх групп результатов образования:</w:t>
      </w:r>
    </w:p>
    <w:p w14:paraId="714B3379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Личностными</w:t>
      </w:r>
      <w:r w:rsidRPr="00012D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012D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результатами обучения учащихся являются:</w:t>
      </w:r>
    </w:p>
    <w:p w14:paraId="6D02A93B" w14:textId="77777777" w:rsidR="00390C25" w:rsidRPr="00012DC5" w:rsidRDefault="00390C25" w:rsidP="00855D33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самостоятельность мышления; умение устанавливать, с какими учебными задачами ученик может самостоятельно успешно справиться;</w:t>
      </w:r>
    </w:p>
    <w:p w14:paraId="1A233B71" w14:textId="77777777" w:rsidR="00390C25" w:rsidRPr="00012DC5" w:rsidRDefault="00390C25" w:rsidP="00855D33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готовность и способность к саморазвитию;</w:t>
      </w:r>
    </w:p>
    <w:p w14:paraId="54AC0D08" w14:textId="77777777" w:rsidR="00390C25" w:rsidRPr="00012DC5" w:rsidRDefault="00390C25" w:rsidP="00855D33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сформированность мотивации к обучению;</w:t>
      </w:r>
    </w:p>
    <w:p w14:paraId="677CC179" w14:textId="77777777" w:rsidR="00390C25" w:rsidRPr="00012DC5" w:rsidRDefault="00390C25" w:rsidP="00855D33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lastRenderedPageBreak/>
        <w:t>способность характеризовать и оценивать собственные математические знания и умения;</w:t>
      </w:r>
    </w:p>
    <w:p w14:paraId="3817296E" w14:textId="77777777" w:rsidR="00390C25" w:rsidRPr="00012DC5" w:rsidRDefault="00390C25" w:rsidP="00855D33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заинтересованность в расширении и углублении получаемых математических знаний;</w:t>
      </w:r>
    </w:p>
    <w:p w14:paraId="6B9D3F12" w14:textId="77777777" w:rsidR="00390C25" w:rsidRPr="00012DC5" w:rsidRDefault="00390C25" w:rsidP="00855D33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жизни;</w:t>
      </w:r>
    </w:p>
    <w:p w14:paraId="0A8974C7" w14:textId="77777777" w:rsidR="00390C25" w:rsidRPr="00012DC5" w:rsidRDefault="00390C25" w:rsidP="00855D33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способность преодолевать трудности, доводить начатую работу до ее завершения;</w:t>
      </w:r>
    </w:p>
    <w:p w14:paraId="5651A4AC" w14:textId="77777777" w:rsidR="00390C25" w:rsidRPr="00012DC5" w:rsidRDefault="00390C25" w:rsidP="00855D33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способность к самоорганизованности;</w:t>
      </w:r>
    </w:p>
    <w:p w14:paraId="15274509" w14:textId="77777777" w:rsidR="00390C25" w:rsidRPr="00012DC5" w:rsidRDefault="00390C25" w:rsidP="00855D33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высказывать собственные суждения и давать им обоснование;</w:t>
      </w:r>
    </w:p>
    <w:p w14:paraId="1E9028FD" w14:textId="77777777" w:rsidR="00390C25" w:rsidRPr="00012DC5" w:rsidRDefault="00390C25" w:rsidP="00855D33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</w:r>
    </w:p>
    <w:p w14:paraId="1B8126AA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44B4F670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Метапредметными</w:t>
      </w:r>
      <w:r w:rsidRPr="00012D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012D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результатами обучения являются:</w:t>
      </w:r>
    </w:p>
    <w:p w14:paraId="6D5F06BE" w14:textId="77777777" w:rsidR="00390C25" w:rsidRPr="00012DC5" w:rsidRDefault="00390C25" w:rsidP="00855D33">
      <w:pPr>
        <w:numPr>
          <w:ilvl w:val="0"/>
          <w:numId w:val="1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владение основными методами познания окружающего мира (наблюдение, сравнение, анализ, синтез, обобщение, моделирование);</w:t>
      </w:r>
    </w:p>
    <w:p w14:paraId="7192A1FA" w14:textId="77777777" w:rsidR="00390C25" w:rsidRPr="00012DC5" w:rsidRDefault="00390C25" w:rsidP="00855D33">
      <w:pPr>
        <w:numPr>
          <w:ilvl w:val="0"/>
          <w:numId w:val="1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понимание и принятие учебной задачи, поиск и нахождение способов ее решения;</w:t>
      </w:r>
    </w:p>
    <w:p w14:paraId="215CF6DF" w14:textId="77777777" w:rsidR="00390C25" w:rsidRPr="00012DC5" w:rsidRDefault="00390C25" w:rsidP="00855D33">
      <w:pPr>
        <w:numPr>
          <w:ilvl w:val="0"/>
          <w:numId w:val="1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планирование, контроль и оценка учебных действий; определение наиболее эффективного способа достижения результата;</w:t>
      </w:r>
    </w:p>
    <w:p w14:paraId="06779704" w14:textId="77777777" w:rsidR="00390C25" w:rsidRPr="00012DC5" w:rsidRDefault="00390C25" w:rsidP="00855D33">
      <w:pPr>
        <w:numPr>
          <w:ilvl w:val="0"/>
          <w:numId w:val="1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выполнение учебных действий в разных формах (практические работы, работа с моделями и др.);</w:t>
      </w:r>
    </w:p>
    <w:p w14:paraId="34E92B4D" w14:textId="77777777" w:rsidR="00390C25" w:rsidRPr="00012DC5" w:rsidRDefault="00390C25" w:rsidP="00855D33">
      <w:pPr>
        <w:numPr>
          <w:ilvl w:val="0"/>
          <w:numId w:val="1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создание моделей изучаемых объектов с использованием знаково-символических средств;</w:t>
      </w:r>
    </w:p>
    <w:p w14:paraId="702F014F" w14:textId="77777777" w:rsidR="00390C25" w:rsidRPr="00012DC5" w:rsidRDefault="00390C25" w:rsidP="00855D33">
      <w:pPr>
        <w:numPr>
          <w:ilvl w:val="0"/>
          <w:numId w:val="1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понимание причины неуспешной учебной деятельности и способность конструктивно действовать в условиях неуспеха;</w:t>
      </w:r>
    </w:p>
    <w:p w14:paraId="565239D2" w14:textId="77777777" w:rsidR="00390C25" w:rsidRPr="00012DC5" w:rsidRDefault="00390C25" w:rsidP="00855D33">
      <w:pPr>
        <w:numPr>
          <w:ilvl w:val="0"/>
          <w:numId w:val="1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адекватное оценивание результатов своей деятельности;</w:t>
      </w:r>
    </w:p>
    <w:p w14:paraId="2B810C86" w14:textId="77777777" w:rsidR="00390C25" w:rsidRPr="00012DC5" w:rsidRDefault="00390C25" w:rsidP="00855D33">
      <w:pPr>
        <w:numPr>
          <w:ilvl w:val="0"/>
          <w:numId w:val="1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активное использование математической речи для решения разнообразных коммуникативных задач;</w:t>
      </w:r>
    </w:p>
    <w:p w14:paraId="10CA455A" w14:textId="77777777" w:rsidR="00390C25" w:rsidRPr="00012DC5" w:rsidRDefault="00390C25" w:rsidP="00855D33">
      <w:pPr>
        <w:numPr>
          <w:ilvl w:val="0"/>
          <w:numId w:val="1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готовность слушать собеседника, вести диалог;</w:t>
      </w:r>
    </w:p>
    <w:p w14:paraId="3AD34AEA" w14:textId="77777777" w:rsidR="00390C25" w:rsidRPr="00012DC5" w:rsidRDefault="00390C25" w:rsidP="00855D33">
      <w:pPr>
        <w:numPr>
          <w:ilvl w:val="0"/>
          <w:numId w:val="1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умение работать в информационной среде.</w:t>
      </w:r>
    </w:p>
    <w:p w14:paraId="56EDB5D8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7865FA34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Предметными</w:t>
      </w:r>
      <w:r w:rsidRPr="00012D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012D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результатами учащихся на выходе из начальной школы являются:</w:t>
      </w:r>
    </w:p>
    <w:p w14:paraId="7B3C9BD1" w14:textId="77777777" w:rsidR="00390C25" w:rsidRPr="00012DC5" w:rsidRDefault="00390C25" w:rsidP="00855D33">
      <w:pPr>
        <w:numPr>
          <w:ilvl w:val="0"/>
          <w:numId w:val="1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овладение основами логического и алгоритмического мышления, пространственного воображения и математической речи;</w:t>
      </w:r>
    </w:p>
    <w:p w14:paraId="5F3295BD" w14:textId="77777777" w:rsidR="00390C25" w:rsidRPr="00012DC5" w:rsidRDefault="00390C25" w:rsidP="00855D33">
      <w:pPr>
        <w:numPr>
          <w:ilvl w:val="0"/>
          <w:numId w:val="1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объяснения различных процессов и явлений окружающего мира, оценки их количественных и пространственных отношений;</w:t>
      </w:r>
    </w:p>
    <w:p w14:paraId="32A75465" w14:textId="77777777" w:rsidR="00390C25" w:rsidRPr="00012DC5" w:rsidRDefault="00390C25" w:rsidP="00855D33">
      <w:pPr>
        <w:numPr>
          <w:ilvl w:val="0"/>
          <w:numId w:val="1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овладение устными и письменными алгоритмами выполнения арифметических действий с целыми неотрицательными числами, умениями вычислять значения числовых выражений, решать текстовые задачи, измерять наиболее распространенные в практике величины, распознавать и изображать простейшие геометрические фигуры;</w:t>
      </w:r>
    </w:p>
    <w:p w14:paraId="585D6D46" w14:textId="77777777" w:rsidR="00390C25" w:rsidRPr="00012DC5" w:rsidRDefault="00390C25" w:rsidP="00855D33">
      <w:pPr>
        <w:numPr>
          <w:ilvl w:val="0"/>
          <w:numId w:val="1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умение работать в информационном поле (таблицы, схемы, диаграммы, графики, последовательности, цепочки, совокупности); представлять, анализировать и интерпретировать данные.</w:t>
      </w:r>
    </w:p>
    <w:p w14:paraId="1335F451" w14:textId="77777777" w:rsidR="00390C25" w:rsidRPr="00012DC5" w:rsidRDefault="00390C25" w:rsidP="00F768DA">
      <w:pPr>
        <w:autoSpaceDE w:val="0"/>
        <w:autoSpaceDN w:val="0"/>
        <w:adjustRightInd w:val="0"/>
        <w:spacing w:after="0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EA91C2" w14:textId="77777777" w:rsidR="00390C25" w:rsidRPr="00012DC5" w:rsidRDefault="00390C25" w:rsidP="00F768DA">
      <w:pPr>
        <w:autoSpaceDE w:val="0"/>
        <w:autoSpaceDN w:val="0"/>
        <w:adjustRightInd w:val="0"/>
        <w:spacing w:after="0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</w:t>
      </w:r>
    </w:p>
    <w:p w14:paraId="1CE67A26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Pr="00012DC5"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  <w:t xml:space="preserve">К концу обучения во </w:t>
      </w:r>
      <w:r w:rsidRPr="00012DC5">
        <w:rPr>
          <w:rFonts w:ascii="Times New Roman" w:eastAsia="TimesNewRomanPSMT" w:hAnsi="Times New Roman" w:cs="Times New Roman"/>
          <w:b/>
          <w:iCs/>
          <w:sz w:val="24"/>
          <w:szCs w:val="24"/>
          <w:lang w:eastAsia="ru-RU"/>
        </w:rPr>
        <w:t xml:space="preserve">втором классе </w:t>
      </w:r>
      <w:r w:rsidRPr="00012DC5"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  <w:t xml:space="preserve">ученик </w:t>
      </w:r>
      <w:r w:rsidRPr="00012DC5">
        <w:rPr>
          <w:rFonts w:ascii="Times New Roman" w:eastAsia="TimesNewRomanPSMT" w:hAnsi="Times New Roman" w:cs="Times New Roman"/>
          <w:b/>
          <w:iCs/>
          <w:sz w:val="24"/>
          <w:szCs w:val="24"/>
          <w:lang w:eastAsia="ru-RU"/>
        </w:rPr>
        <w:t>научится:</w:t>
      </w:r>
    </w:p>
    <w:p w14:paraId="50E8BFE5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называть:</w:t>
      </w:r>
    </w:p>
    <w:p w14:paraId="0C16A7F6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натуральные числа от 20 до 100 в прямом и в обратном порядке,</w:t>
      </w:r>
    </w:p>
    <w:p w14:paraId="5C362DD4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следующее (предыдущее) при счете число;</w:t>
      </w:r>
    </w:p>
    <w:p w14:paraId="25891754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число, большее или меньшее данного числа в несколько раз;</w:t>
      </w:r>
    </w:p>
    <w:p w14:paraId="1750A7EB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единицы длины, площади;</w:t>
      </w:r>
    </w:p>
    <w:p w14:paraId="0C4690E8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одну или несколько долей данного числа и числа по его доле;</w:t>
      </w:r>
    </w:p>
    <w:p w14:paraId="0A31C00B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компоненты арифметических действий (слагаемое, сумма, уменьшаемое, вычитаемое, разность, множитель, произведение, делимое, делитель, частное);</w:t>
      </w:r>
    </w:p>
    <w:p w14:paraId="31A11C78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геометрическую фигуру (многоугольник, угол, прямоугольник, квадрат, окружность);</w:t>
      </w:r>
    </w:p>
    <w:p w14:paraId="0CCE0376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сравнивать:</w:t>
      </w:r>
    </w:p>
    <w:p w14:paraId="56676D81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числа в пределах 100;</w:t>
      </w:r>
    </w:p>
    <w:p w14:paraId="58E0CB13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числа в кратном отношении (во сколько раз одно число больше или</w:t>
      </w:r>
    </w:p>
    <w:p w14:paraId="42DB703E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меньше другого);</w:t>
      </w:r>
    </w:p>
    <w:p w14:paraId="776DDA47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длины отрезков;</w:t>
      </w:r>
    </w:p>
    <w:p w14:paraId="4C5BDB3D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различать:</w:t>
      </w:r>
    </w:p>
    <w:p w14:paraId="7AF6A054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отношения «больше в» и «больше на», «меньше в» и «меньше на»;</w:t>
      </w:r>
    </w:p>
    <w:p w14:paraId="6271A94E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компоненты арифметических действий;</w:t>
      </w:r>
    </w:p>
    <w:p w14:paraId="3D78F9AA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числовое выражение и его значение;</w:t>
      </w:r>
    </w:p>
    <w:p w14:paraId="650ED0E9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российские монеты, купюры разных достоинств;</w:t>
      </w:r>
    </w:p>
    <w:p w14:paraId="047178E7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прямые и непрямые углы;</w:t>
      </w:r>
    </w:p>
    <w:p w14:paraId="1037EBDF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периметр и площадь прямоугольника;</w:t>
      </w:r>
    </w:p>
    <w:p w14:paraId="4C607518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окружность и круг;</w:t>
      </w:r>
    </w:p>
    <w:p w14:paraId="2B790491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читать:</w:t>
      </w:r>
    </w:p>
    <w:p w14:paraId="5CB10943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числа в пределах 100, записанные цифрами;</w:t>
      </w:r>
    </w:p>
    <w:p w14:paraId="0EBD4056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— записи вида 5 · 2 = 10, </w:t>
      </w:r>
      <w:proofErr w:type="gramStart"/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12 :</w:t>
      </w:r>
      <w:proofErr w:type="gramEnd"/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4 = 3;</w:t>
      </w:r>
    </w:p>
    <w:p w14:paraId="0D59D36D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воспроизводить:</w:t>
      </w:r>
    </w:p>
    <w:p w14:paraId="4A10A835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результаты табличных случаев умножения однозначных чисел и</w:t>
      </w:r>
    </w:p>
    <w:p w14:paraId="7C11C826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соответствующих случаев деления;</w:t>
      </w:r>
    </w:p>
    <w:p w14:paraId="51386445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соотношения между единицами длины: 1 м = 100 см, 1 м = 10 дм.</w:t>
      </w:r>
    </w:p>
    <w:p w14:paraId="7B6B9EAD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приводить примеры:</w:t>
      </w:r>
    </w:p>
    <w:p w14:paraId="6AB35D76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однозначных и двузначных чисел;</w:t>
      </w:r>
    </w:p>
    <w:p w14:paraId="7E157991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числовых выражений;</w:t>
      </w:r>
    </w:p>
    <w:p w14:paraId="18E599A1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моделировать:</w:t>
      </w:r>
    </w:p>
    <w:p w14:paraId="3B4362F8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десятичный состав двузначного числа;</w:t>
      </w:r>
    </w:p>
    <w:p w14:paraId="2338A7C0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алгоритмы сложения и вычитания двузначных чисел;</w:t>
      </w:r>
    </w:p>
    <w:p w14:paraId="4F883A8E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ситуацию, представленную в тексте арифметической задачи, в виде</w:t>
      </w:r>
    </w:p>
    <w:p w14:paraId="383B3034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схемы, рисунка;</w:t>
      </w:r>
    </w:p>
    <w:p w14:paraId="51B513D4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распознавать:</w:t>
      </w:r>
    </w:p>
    <w:p w14:paraId="2AC69D29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геометрические фигуры (многоугольники, окружность, прямоугольник,</w:t>
      </w:r>
    </w:p>
    <w:p w14:paraId="2087EC03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угол);</w:t>
      </w:r>
    </w:p>
    <w:p w14:paraId="1975F8D2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упорядочивать:</w:t>
      </w:r>
    </w:p>
    <w:p w14:paraId="5DD75FF0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числа в пределах 100 в порядке увеличения или уменьшения;</w:t>
      </w:r>
    </w:p>
    <w:p w14:paraId="2A885740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характеризовать:</w:t>
      </w:r>
    </w:p>
    <w:p w14:paraId="4B87FCA7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числовое выражение (название, как составлено);</w:t>
      </w:r>
    </w:p>
    <w:p w14:paraId="3AF47AAB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многоугольник (название, число углов, сторон, вершин);</w:t>
      </w:r>
    </w:p>
    <w:p w14:paraId="5012D075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анализировать:</w:t>
      </w:r>
    </w:p>
    <w:p w14:paraId="7CD3E647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текст учебной задачи с целью поиска алгоритма ее решения;</w:t>
      </w:r>
    </w:p>
    <w:p w14:paraId="68362076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готовые решения задач с целью выбора верного решения, рационального способа решения;</w:t>
      </w:r>
    </w:p>
    <w:p w14:paraId="7F8833A4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классифицировать:</w:t>
      </w:r>
    </w:p>
    <w:p w14:paraId="2732268C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— углы (прямые, непрямые);</w:t>
      </w:r>
    </w:p>
    <w:p w14:paraId="49FD8806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числа в пределах 100 (однозначные, двузначные);</w:t>
      </w:r>
    </w:p>
    <w:p w14:paraId="1E582CBE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конструировать:</w:t>
      </w:r>
    </w:p>
    <w:p w14:paraId="37B93157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тексты несложных арифметических задач;</w:t>
      </w:r>
    </w:p>
    <w:p w14:paraId="56A6B8E9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алгоритм решения составной арифметической задачи;</w:t>
      </w:r>
    </w:p>
    <w:p w14:paraId="5510A879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контролировать:</w:t>
      </w:r>
    </w:p>
    <w:p w14:paraId="7B1BFE06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свою деятельность (находить и исправлять ошибки);</w:t>
      </w:r>
    </w:p>
    <w:p w14:paraId="7BED24BC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оценивать:</w:t>
      </w:r>
    </w:p>
    <w:p w14:paraId="53A74A8A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готовое решение учебной задачи (верно, неверно);</w:t>
      </w:r>
    </w:p>
    <w:p w14:paraId="53E36EEB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решать учебные и практические задачи:</w:t>
      </w:r>
    </w:p>
    <w:p w14:paraId="5722FE98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записывать цифрами двузначные числа;</w:t>
      </w:r>
    </w:p>
    <w:p w14:paraId="748DE329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решать составные арифметические задачи в два действия в различных комбинациях;</w:t>
      </w:r>
    </w:p>
    <w:p w14:paraId="025082DA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вычислять сумму и разность чисел в пределах 100, используя изученные</w:t>
      </w:r>
    </w:p>
    <w:p w14:paraId="65B8887C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устные и письменные приемы вычислений;</w:t>
      </w:r>
    </w:p>
    <w:p w14:paraId="7358EC17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вычислять значения простых и составных числовых выражений;</w:t>
      </w:r>
    </w:p>
    <w:p w14:paraId="3566268B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вычислять периметр и площадь прямоугольника (квадрата);</w:t>
      </w:r>
    </w:p>
    <w:p w14:paraId="2AE16376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строить окружность с помощью циркуля;</w:t>
      </w:r>
    </w:p>
    <w:p w14:paraId="23B16BDA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выбирать из таблицы необходимую информацию для решения учебной</w:t>
      </w:r>
    </w:p>
    <w:p w14:paraId="688356B2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задачи;</w:t>
      </w:r>
    </w:p>
    <w:p w14:paraId="11A1D5F7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заполнять таблицы, имея некоторый банк данных.</w:t>
      </w:r>
    </w:p>
    <w:p w14:paraId="089A1C68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14:paraId="1B4073B0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  <w:t xml:space="preserve">2.К концу обучения во </w:t>
      </w:r>
      <w:r w:rsidRPr="00012DC5">
        <w:rPr>
          <w:rFonts w:ascii="Times New Roman" w:eastAsia="TimesNewRomanPSMT" w:hAnsi="Times New Roman" w:cs="Times New Roman"/>
          <w:b/>
          <w:iCs/>
          <w:sz w:val="24"/>
          <w:szCs w:val="24"/>
          <w:lang w:eastAsia="ru-RU"/>
        </w:rPr>
        <w:t xml:space="preserve">втором классе </w:t>
      </w:r>
      <w:r w:rsidRPr="00012DC5"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  <w:t xml:space="preserve">ученик </w:t>
      </w:r>
      <w:r w:rsidRPr="00012DC5">
        <w:rPr>
          <w:rFonts w:ascii="Times New Roman" w:eastAsia="TimesNewRomanPSMT" w:hAnsi="Times New Roman" w:cs="Times New Roman"/>
          <w:b/>
          <w:iCs/>
          <w:sz w:val="24"/>
          <w:szCs w:val="24"/>
          <w:lang w:eastAsia="ru-RU"/>
        </w:rPr>
        <w:t>получит возможность научиться</w:t>
      </w:r>
      <w:r w:rsidRPr="00012DC5"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  <w:t>:</w:t>
      </w:r>
    </w:p>
    <w:p w14:paraId="12A2D95E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формулировать:</w:t>
      </w:r>
    </w:p>
    <w:p w14:paraId="0C79A7FE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свойства умножения и деления;</w:t>
      </w:r>
    </w:p>
    <w:p w14:paraId="322E81A2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определения прямоугольника и квадрата;</w:t>
      </w:r>
    </w:p>
    <w:p w14:paraId="3D2FECD5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свойства прямоугольника (квадрата);</w:t>
      </w:r>
    </w:p>
    <w:p w14:paraId="729D7E11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называть:</w:t>
      </w:r>
    </w:p>
    <w:p w14:paraId="1EFA5873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вершины и стороны угла, обозначенные латинскими буквами;</w:t>
      </w:r>
    </w:p>
    <w:p w14:paraId="051FFA70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элементы многоугольника (вершины, стороны, углы);</w:t>
      </w:r>
    </w:p>
    <w:p w14:paraId="36D7592E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центр и радиус окружности;</w:t>
      </w:r>
    </w:p>
    <w:p w14:paraId="7E84FFEA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координаты точек, отмеченных на числовом луче;</w:t>
      </w:r>
    </w:p>
    <w:p w14:paraId="4F5ABBC7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читать:</w:t>
      </w:r>
    </w:p>
    <w:p w14:paraId="66E2A03A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обозначения луча, угла, многоугольника;</w:t>
      </w:r>
    </w:p>
    <w:p w14:paraId="1F29B03B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различать:</w:t>
      </w:r>
    </w:p>
    <w:p w14:paraId="1D5A9523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луч и отрезок</w:t>
      </w:r>
    </w:p>
    <w:p w14:paraId="3718210E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характеризовать:</w:t>
      </w:r>
    </w:p>
    <w:p w14:paraId="33B8D88C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расположение чисел на числовом луче;</w:t>
      </w:r>
    </w:p>
    <w:p w14:paraId="5558511E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взаимное расположение фигур на плоскости (пересекаются, не пересекаются, имеют общую точку (общие точки);</w:t>
      </w:r>
    </w:p>
    <w:p w14:paraId="382CD912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решать учебные и практические задачи:</w:t>
      </w:r>
    </w:p>
    <w:p w14:paraId="2B9053F8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выбирать единицу длины при выполнении измерений;</w:t>
      </w:r>
    </w:p>
    <w:p w14:paraId="5AF20F0F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обосновывать выбор арифметических действий для решения задач;</w:t>
      </w:r>
    </w:p>
    <w:p w14:paraId="1338949C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указывать на рисунке все оси симметрии прямоугольника (квадрата),</w:t>
      </w:r>
    </w:p>
    <w:p w14:paraId="7CA9D632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изображать на бумаге многоугольник с помощью линейки или от руки;</w:t>
      </w:r>
    </w:p>
    <w:p w14:paraId="1A8B3ED7" w14:textId="77777777" w:rsidR="00390C25" w:rsidRPr="00012DC5" w:rsidRDefault="00390C25" w:rsidP="00F768D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составлять несложные числовые выражения;</w:t>
      </w:r>
    </w:p>
    <w:p w14:paraId="6AF68F8D" w14:textId="77777777" w:rsidR="00390C25" w:rsidRPr="00012DC5" w:rsidRDefault="00390C25" w:rsidP="00F768D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NewRomanPSMT" w:hAnsi="Times New Roman" w:cs="Times New Roman"/>
          <w:sz w:val="24"/>
          <w:szCs w:val="24"/>
          <w:lang w:eastAsia="ru-RU"/>
        </w:rPr>
        <w:t>— выполнять несложные устные вычисления в пределах 100.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FEDFF13" w14:textId="77777777" w:rsidR="004B2B1C" w:rsidRPr="00012DC5" w:rsidRDefault="004B2B1C" w:rsidP="00F768DA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385F3047" w14:textId="77777777" w:rsidR="004B2B1C" w:rsidRPr="00012DC5" w:rsidRDefault="004B2B1C" w:rsidP="00F768DA">
      <w:pPr>
        <w:spacing w:after="0"/>
        <w:jc w:val="center"/>
        <w:rPr>
          <w:rFonts w:ascii="Times New Roman" w:eastAsiaTheme="minorEastAsia" w:hAnsi="Times New Roman" w:cs="Times New Roman"/>
          <w:b/>
          <w:sz w:val="18"/>
          <w:szCs w:val="24"/>
          <w:lang w:eastAsia="ru-RU"/>
        </w:rPr>
      </w:pPr>
    </w:p>
    <w:p w14:paraId="36CBEC5C" w14:textId="77777777" w:rsidR="00F768DA" w:rsidRPr="00012DC5" w:rsidRDefault="00390C25" w:rsidP="00F768DA">
      <w:pPr>
        <w:widowControl w:val="0"/>
        <w:spacing w:after="0"/>
        <w:ind w:left="561"/>
        <w:contextualSpacing/>
        <w:jc w:val="center"/>
        <w:rPr>
          <w:rFonts w:ascii="Times New Roman" w:eastAsia="Arial" w:hAnsi="Times New Roman" w:cs="Times New Roman"/>
          <w:b/>
          <w:sz w:val="24"/>
          <w:szCs w:val="24"/>
          <w:lang w:eastAsia="ru-RU" w:bidi="ru-RU"/>
        </w:rPr>
      </w:pPr>
      <w:r w:rsidRPr="00012DC5">
        <w:rPr>
          <w:rFonts w:ascii="Times New Roman" w:eastAsia="Arial" w:hAnsi="Times New Roman" w:cs="Times New Roman"/>
          <w:b/>
          <w:sz w:val="24"/>
          <w:szCs w:val="24"/>
          <w:lang w:eastAsia="ru-RU" w:bidi="ru-RU"/>
        </w:rPr>
        <w:t xml:space="preserve">Система оценки достижения планируемых результатов освоения предмета. </w:t>
      </w:r>
    </w:p>
    <w:p w14:paraId="483753B9" w14:textId="77777777" w:rsidR="004B2B1C" w:rsidRPr="00012DC5" w:rsidRDefault="00390C25" w:rsidP="00F768DA">
      <w:pPr>
        <w:widowControl w:val="0"/>
        <w:spacing w:after="0"/>
        <w:ind w:left="561"/>
        <w:contextualSpacing/>
        <w:jc w:val="center"/>
        <w:rPr>
          <w:rFonts w:ascii="Times New Roman" w:eastAsia="Arial" w:hAnsi="Times New Roman" w:cs="Times New Roman"/>
          <w:b/>
          <w:sz w:val="24"/>
          <w:szCs w:val="24"/>
          <w:lang w:eastAsia="ru-RU" w:bidi="ru-RU"/>
        </w:rPr>
      </w:pPr>
      <w:r w:rsidRPr="00012DC5">
        <w:rPr>
          <w:rFonts w:ascii="Times New Roman" w:eastAsia="Arial" w:hAnsi="Times New Roman" w:cs="Times New Roman"/>
          <w:b/>
          <w:sz w:val="24"/>
          <w:szCs w:val="24"/>
          <w:lang w:eastAsia="ru-RU" w:bidi="ru-RU"/>
        </w:rPr>
        <w:t>Критерии оценивания</w:t>
      </w:r>
    </w:p>
    <w:p w14:paraId="0D93B2EE" w14:textId="77777777" w:rsidR="00F768DA" w:rsidRPr="00012DC5" w:rsidRDefault="00F768DA" w:rsidP="00F768DA">
      <w:pPr>
        <w:widowControl w:val="0"/>
        <w:spacing w:after="0"/>
        <w:ind w:left="561"/>
        <w:contextualSpacing/>
        <w:jc w:val="center"/>
        <w:rPr>
          <w:rFonts w:ascii="Times New Roman" w:eastAsia="Arial" w:hAnsi="Times New Roman" w:cs="Times New Roman"/>
          <w:b/>
          <w:bCs/>
          <w:smallCaps/>
          <w:sz w:val="24"/>
          <w:szCs w:val="24"/>
          <w:lang w:eastAsia="ru-RU" w:bidi="ru-RU"/>
        </w:rPr>
      </w:pPr>
    </w:p>
    <w:p w14:paraId="76441C50" w14:textId="77777777" w:rsidR="004B2B1C" w:rsidRPr="00012DC5" w:rsidRDefault="004B2B1C" w:rsidP="00F768DA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Объектом оценки предметных результатов служит способность </w:t>
      </w:r>
      <w:r w:rsidR="00074F05"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t>второ</w:t>
      </w: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t>классников ре</w:t>
      </w: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softHyphen/>
        <w:t>шать учебно-познавательные и учебно-практические задачи. Необходимый для продолже</w:t>
      </w: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softHyphen/>
        <w:t>ния образования и реально достигаемый большинством учащихся опорный уровень интер</w:t>
      </w: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softHyphen/>
        <w:t>претируется как исполнение ребенком требований Стандарта и, соответственно, как безус</w:t>
      </w: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softHyphen/>
        <w:t>ловный учебный успех ребёнка. Оценка индивидуальных образовательных достижений ве</w:t>
      </w: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softHyphen/>
        <w:t>дётся «методом сложения», при котором фиксируется достижение опорного уровня и его превышение.</w:t>
      </w:r>
    </w:p>
    <w:p w14:paraId="2DFF30AF" w14:textId="77777777" w:rsidR="004B2B1C" w:rsidRPr="00012DC5" w:rsidRDefault="004B2B1C" w:rsidP="00F768DA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t>Оценка достижения предметных результатов ведётся как в ходе текущего и промежу</w:t>
      </w: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softHyphen/>
        <w:t>точного оценивания, так и в ходе выполнения итоговых проверочных работ. При этом итого</w:t>
      </w: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softHyphen/>
        <w:t xml:space="preserve">вая оценка ограничивается контролем успешности освоения действий, выполняемых </w:t>
      </w:r>
      <w:r w:rsidR="00074F05"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t>второ</w:t>
      </w: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t>классниками с предметным содержанием. Совокупность контрольных работ должна демон</w:t>
      </w: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softHyphen/>
        <w:t>стрировать нарастающие успешность, объём и глубину знаний, достижение более высоких уровней формируемых учебных действий и результатов обучения.</w:t>
      </w:r>
    </w:p>
    <w:p w14:paraId="31FB7AB9" w14:textId="77777777" w:rsidR="004B2B1C" w:rsidRPr="00012DC5" w:rsidRDefault="004B2B1C" w:rsidP="00F768DA">
      <w:pPr>
        <w:keepNext/>
        <w:keepLines/>
        <w:spacing w:before="232" w:after="14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2DC5">
        <w:rPr>
          <w:rFonts w:ascii="Times New Roman" w:eastAsia="Calibri" w:hAnsi="Times New Roman" w:cs="Times New Roman"/>
          <w:b/>
          <w:sz w:val="24"/>
          <w:szCs w:val="24"/>
        </w:rPr>
        <w:t>Виды контрольных работ, их проведение и оценивание</w:t>
      </w:r>
    </w:p>
    <w:p w14:paraId="179FDA2F" w14:textId="77777777" w:rsidR="004B2B1C" w:rsidRPr="00012DC5" w:rsidRDefault="004B2B1C" w:rsidP="00F768DA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t>Контрольные работы разделены на три большие группы:</w:t>
      </w:r>
    </w:p>
    <w:p w14:paraId="6A8201C8" w14:textId="77777777" w:rsidR="004B2B1C" w:rsidRPr="00012DC5" w:rsidRDefault="004B2B1C" w:rsidP="00855D33">
      <w:pPr>
        <w:pStyle w:val="a5"/>
        <w:widowControl w:val="0"/>
        <w:numPr>
          <w:ilvl w:val="0"/>
          <w:numId w:val="20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t>текущие контрольные работы;</w:t>
      </w:r>
    </w:p>
    <w:p w14:paraId="188B4527" w14:textId="77777777" w:rsidR="004B2B1C" w:rsidRPr="00012DC5" w:rsidRDefault="004B2B1C" w:rsidP="00855D33">
      <w:pPr>
        <w:pStyle w:val="a5"/>
        <w:widowControl w:val="0"/>
        <w:numPr>
          <w:ilvl w:val="0"/>
          <w:numId w:val="20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t>итоговые контрольные работы;</w:t>
      </w:r>
    </w:p>
    <w:p w14:paraId="31E8A76F" w14:textId="77777777" w:rsidR="004B2B1C" w:rsidRPr="00012DC5" w:rsidRDefault="004B2B1C" w:rsidP="00855D33">
      <w:pPr>
        <w:pStyle w:val="a5"/>
        <w:widowControl w:val="0"/>
        <w:numPr>
          <w:ilvl w:val="0"/>
          <w:numId w:val="20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t>математические диктанты</w:t>
      </w:r>
      <w:r w:rsidR="00F768DA"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t>.</w:t>
      </w:r>
    </w:p>
    <w:p w14:paraId="456C24FE" w14:textId="77777777" w:rsidR="004B2B1C" w:rsidRPr="00012DC5" w:rsidRDefault="004B2B1C" w:rsidP="00F768DA">
      <w:pPr>
        <w:widowControl w:val="0"/>
        <w:spacing w:after="0"/>
        <w:ind w:left="5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0D3EBAE" w14:textId="77777777" w:rsidR="004B2B1C" w:rsidRPr="00012DC5" w:rsidRDefault="004B2B1C" w:rsidP="00F768DA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12DC5">
        <w:rPr>
          <w:rFonts w:ascii="Times New Roman" w:eastAsia="Arial" w:hAnsi="Times New Roman" w:cs="Times New Roman"/>
          <w:b/>
          <w:bCs/>
          <w:sz w:val="24"/>
          <w:szCs w:val="24"/>
          <w:shd w:val="clear" w:color="auto" w:fill="FFFFFF"/>
          <w:lang w:eastAsia="ru-RU" w:bidi="ru-RU"/>
        </w:rPr>
        <w:t xml:space="preserve">Текущие </w:t>
      </w: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t>контрольные работы проводятся сразу после изучения крупных тем программы.</w:t>
      </w:r>
    </w:p>
    <w:p w14:paraId="3D055006" w14:textId="77777777" w:rsidR="004B2B1C" w:rsidRPr="00012DC5" w:rsidRDefault="004B2B1C" w:rsidP="00F768DA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t>По результатам текущего контроля можно выявить степень усвоения только что изученного материала и скорректировать дальнейший процесс обучения.</w:t>
      </w:r>
    </w:p>
    <w:p w14:paraId="0FDBB98B" w14:textId="77777777" w:rsidR="004B2B1C" w:rsidRPr="00012DC5" w:rsidRDefault="004B2B1C" w:rsidP="00F768DA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Цель проведения </w:t>
      </w:r>
      <w:r w:rsidRPr="00012DC5">
        <w:rPr>
          <w:rFonts w:ascii="Times New Roman" w:eastAsia="Arial" w:hAnsi="Times New Roman" w:cs="Times New Roman"/>
          <w:b/>
          <w:bCs/>
          <w:sz w:val="24"/>
          <w:szCs w:val="24"/>
          <w:shd w:val="clear" w:color="auto" w:fill="FFFFFF"/>
          <w:lang w:eastAsia="ru-RU" w:bidi="ru-RU"/>
        </w:rPr>
        <w:t xml:space="preserve">итоговых </w:t>
      </w: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t>контрольных работ - проверка уровня достижения плани</w:t>
      </w: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softHyphen/>
        <w:t xml:space="preserve">руемых результатов </w:t>
      </w:r>
      <w:r w:rsidR="00074F05"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t>по математике</w:t>
      </w: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в соответствии с требованиями программы за истек</w:t>
      </w: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softHyphen/>
        <w:t xml:space="preserve">ший период работы (учебная четверть, полугодие, год). В итоговые контрольные работы входят задания, знакомые учащимся по </w:t>
      </w:r>
      <w:r w:rsidR="00074F05"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t>заданиям</w:t>
      </w: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учебника, проверяются лишь те уме</w:t>
      </w: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softHyphen/>
        <w:t>ния и навыки, которые уже хорошо отработаны.</w:t>
      </w:r>
    </w:p>
    <w:p w14:paraId="7B69C848" w14:textId="77777777" w:rsidR="004B2B1C" w:rsidRPr="00012DC5" w:rsidRDefault="004B2B1C" w:rsidP="00F768DA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12DC5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 w:bidi="ru-RU"/>
        </w:rPr>
        <w:t>Итоговые контрольные работы проводятся четыре раза в год (после каждой четверти), за исключением тех случаев, когда предусмотрена комплексная итоговая контрольная работа.</w:t>
      </w:r>
    </w:p>
    <w:p w14:paraId="24357A9A" w14:textId="77777777" w:rsidR="004B2B1C" w:rsidRPr="00012DC5" w:rsidRDefault="004B2B1C" w:rsidP="00F768DA">
      <w:pPr>
        <w:widowControl w:val="0"/>
        <w:spacing w:after="0"/>
        <w:ind w:right="20"/>
        <w:jc w:val="both"/>
        <w:rPr>
          <w:rFonts w:ascii="Times New Roman" w:eastAsia="Arial" w:hAnsi="Times New Roman" w:cs="Times New Roman"/>
          <w:b/>
          <w:sz w:val="24"/>
          <w:szCs w:val="24"/>
          <w:lang w:eastAsia="ru-RU" w:bidi="ru-RU"/>
        </w:rPr>
      </w:pPr>
    </w:p>
    <w:p w14:paraId="32AD36F2" w14:textId="77777777" w:rsidR="004B2B1C" w:rsidRPr="00012DC5" w:rsidRDefault="004B2B1C" w:rsidP="00F768DA">
      <w:pPr>
        <w:widowControl w:val="0"/>
        <w:spacing w:after="0"/>
        <w:ind w:left="20" w:right="20" w:firstLine="54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 w:bidi="ru-RU"/>
        </w:rPr>
      </w:pPr>
    </w:p>
    <w:p w14:paraId="3A21A2F4" w14:textId="77777777" w:rsidR="004B2B1C" w:rsidRPr="00012DC5" w:rsidRDefault="004B2B1C" w:rsidP="00F768D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12DC5">
        <w:rPr>
          <w:rFonts w:ascii="Times New Roman" w:eastAsia="Calibri" w:hAnsi="Times New Roman" w:cs="Times New Roman"/>
          <w:b/>
          <w:sz w:val="24"/>
          <w:szCs w:val="24"/>
        </w:rPr>
        <w:t>1. Оценивание письменных работ по математике.</w:t>
      </w:r>
    </w:p>
    <w:p w14:paraId="37753798" w14:textId="77777777" w:rsidR="004B2B1C" w:rsidRPr="00012DC5" w:rsidRDefault="004B2B1C" w:rsidP="00F768DA">
      <w:pPr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proofErr w:type="gramStart"/>
      <w:r w:rsidRPr="00012DC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Работа</w:t>
      </w:r>
      <w:proofErr w:type="gramEnd"/>
      <w:r w:rsidRPr="00012DC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состоящая из примеров:</w:t>
      </w:r>
    </w:p>
    <w:p w14:paraId="26E28A9A" w14:textId="77777777" w:rsidR="004B2B1C" w:rsidRPr="00012DC5" w:rsidRDefault="004B2B1C" w:rsidP="00855D33">
      <w:pPr>
        <w:numPr>
          <w:ilvl w:val="0"/>
          <w:numId w:val="16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«1» - без ошибок</w:t>
      </w:r>
    </w:p>
    <w:p w14:paraId="5BEBFB41" w14:textId="77777777" w:rsidR="004B2B1C" w:rsidRPr="00012DC5" w:rsidRDefault="004B2B1C" w:rsidP="00855D33">
      <w:pPr>
        <w:numPr>
          <w:ilvl w:val="0"/>
          <w:numId w:val="16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«2» -  1-2 негрубые ошибки</w:t>
      </w:r>
    </w:p>
    <w:p w14:paraId="0712C721" w14:textId="77777777" w:rsidR="004B2B1C" w:rsidRPr="00012DC5" w:rsidRDefault="004B2B1C" w:rsidP="00855D33">
      <w:pPr>
        <w:numPr>
          <w:ilvl w:val="0"/>
          <w:numId w:val="16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«3» -1 грубая и 1-2 негрубые ошибки 2-3 грубые и 1-2 негрубые ошибки или 3-5 негрубые ошибки</w:t>
      </w:r>
    </w:p>
    <w:p w14:paraId="766E00A5" w14:textId="77777777" w:rsidR="004B2B1C" w:rsidRPr="00012DC5" w:rsidRDefault="004B2B1C" w:rsidP="00855D33">
      <w:pPr>
        <w:numPr>
          <w:ilvl w:val="0"/>
          <w:numId w:val="16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«4» -2-3 грубые и 1-2 негрубые ошибки или 3-5 негрубые ошибки </w:t>
      </w:r>
    </w:p>
    <w:p w14:paraId="751BBAF7" w14:textId="77777777" w:rsidR="004B2B1C" w:rsidRPr="00012DC5" w:rsidRDefault="004B2B1C" w:rsidP="00855D33">
      <w:pPr>
        <w:numPr>
          <w:ilvl w:val="0"/>
          <w:numId w:val="16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«5» - 4 и более грубых ошибки </w:t>
      </w:r>
    </w:p>
    <w:p w14:paraId="43E08DD7" w14:textId="77777777" w:rsidR="004B2B1C" w:rsidRPr="00012DC5" w:rsidRDefault="004B2B1C" w:rsidP="00855D33">
      <w:pPr>
        <w:numPr>
          <w:ilvl w:val="0"/>
          <w:numId w:val="16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«6» - 6 и более грубых ошибки</w:t>
      </w:r>
    </w:p>
    <w:p w14:paraId="18AE518A" w14:textId="77777777" w:rsidR="004B2B1C" w:rsidRPr="00012DC5" w:rsidRDefault="004B2B1C" w:rsidP="00F768DA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7AEC34" w14:textId="77777777" w:rsidR="00F768DA" w:rsidRPr="00012DC5" w:rsidRDefault="00F768DA" w:rsidP="00F768DA">
      <w:pPr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70C47542" w14:textId="77777777" w:rsidR="004B2B1C" w:rsidRPr="00012DC5" w:rsidRDefault="004B2B1C" w:rsidP="00F768DA">
      <w:pPr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proofErr w:type="gramStart"/>
      <w:r w:rsidRPr="00012DC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lastRenderedPageBreak/>
        <w:t>Работа</w:t>
      </w:r>
      <w:proofErr w:type="gramEnd"/>
      <w:r w:rsidRPr="00012DC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состоящая из задач:</w:t>
      </w:r>
    </w:p>
    <w:p w14:paraId="3BD3543F" w14:textId="77777777" w:rsidR="004B2B1C" w:rsidRPr="00012DC5" w:rsidRDefault="004B2B1C" w:rsidP="00855D33">
      <w:pPr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«1» - без ошибок</w:t>
      </w:r>
    </w:p>
    <w:p w14:paraId="3553C4B0" w14:textId="77777777" w:rsidR="004B2B1C" w:rsidRPr="00012DC5" w:rsidRDefault="004B2B1C" w:rsidP="00855D33">
      <w:pPr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«2» - 1-2 негрубые ошибки</w:t>
      </w:r>
    </w:p>
    <w:p w14:paraId="69AD5892" w14:textId="77777777" w:rsidR="004B2B1C" w:rsidRPr="00012DC5" w:rsidRDefault="004B2B1C" w:rsidP="00855D33">
      <w:pPr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«3» - 2-3 негрубые ошибки 1 грубая и 3-4 и более негрубые ошибки </w:t>
      </w:r>
    </w:p>
    <w:p w14:paraId="3A2BC191" w14:textId="77777777" w:rsidR="004B2B1C" w:rsidRPr="00012DC5" w:rsidRDefault="004B2B1C" w:rsidP="00855D33">
      <w:pPr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«4» - 1 грубая и 3-4 и более негрубые ошибки </w:t>
      </w:r>
    </w:p>
    <w:p w14:paraId="3BAD9A10" w14:textId="77777777" w:rsidR="004B2B1C" w:rsidRPr="00012DC5" w:rsidRDefault="004B2B1C" w:rsidP="00855D33">
      <w:pPr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«5»- 4 -5грубых ошибки</w:t>
      </w:r>
    </w:p>
    <w:p w14:paraId="0DFC2F1B" w14:textId="77777777" w:rsidR="004B2B1C" w:rsidRPr="00012DC5" w:rsidRDefault="004B2B1C" w:rsidP="00855D33">
      <w:pPr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Отметка «6»-6 и более грубых ошибок</w:t>
      </w:r>
    </w:p>
    <w:p w14:paraId="1EA7E9BD" w14:textId="77777777" w:rsidR="00F768DA" w:rsidRPr="00012DC5" w:rsidRDefault="00F768DA" w:rsidP="00F768DA">
      <w:pPr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2ABEC3B7" w14:textId="77777777" w:rsidR="004B2B1C" w:rsidRPr="00012DC5" w:rsidRDefault="004B2B1C" w:rsidP="00F768DA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Комбинированная работа:</w:t>
      </w:r>
    </w:p>
    <w:p w14:paraId="736704F7" w14:textId="77777777" w:rsidR="004B2B1C" w:rsidRPr="00012DC5" w:rsidRDefault="004B2B1C" w:rsidP="00855D33">
      <w:pPr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«1» - без ошибок</w:t>
      </w:r>
    </w:p>
    <w:p w14:paraId="52366E7E" w14:textId="77777777" w:rsidR="004B2B1C" w:rsidRPr="00012DC5" w:rsidRDefault="004B2B1C" w:rsidP="00855D33">
      <w:pPr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«2» - 1-2 негрубые ошибки</w:t>
      </w:r>
    </w:p>
    <w:p w14:paraId="0D39ADDF" w14:textId="77777777" w:rsidR="004B2B1C" w:rsidRPr="00012DC5" w:rsidRDefault="004B2B1C" w:rsidP="00855D33">
      <w:pPr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«3» - 2-3 негрубые ошибки 1 грубая и 3-4 и более негрубые ошибки </w:t>
      </w:r>
    </w:p>
    <w:p w14:paraId="78CFEC2C" w14:textId="77777777" w:rsidR="004B2B1C" w:rsidRPr="00012DC5" w:rsidRDefault="004B2B1C" w:rsidP="00855D33">
      <w:pPr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«4» - 1 грубая и 3-4 и более негрубые ошибки </w:t>
      </w:r>
    </w:p>
    <w:p w14:paraId="5BA43B9C" w14:textId="77777777" w:rsidR="004B2B1C" w:rsidRPr="00012DC5" w:rsidRDefault="004B2B1C" w:rsidP="00855D33">
      <w:pPr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«5»- 4 -5грубых ошибки</w:t>
      </w:r>
    </w:p>
    <w:p w14:paraId="468FB19A" w14:textId="77777777" w:rsidR="004B2B1C" w:rsidRPr="00012DC5" w:rsidRDefault="004B2B1C" w:rsidP="00855D33">
      <w:pPr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Отметка «6»-6 и более грубых ошибок</w:t>
      </w:r>
    </w:p>
    <w:p w14:paraId="119D4A4C" w14:textId="77777777" w:rsidR="00F768DA" w:rsidRPr="00012DC5" w:rsidRDefault="00F768DA" w:rsidP="00F768DA">
      <w:pPr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5A3807EB" w14:textId="77777777" w:rsidR="004B2B1C" w:rsidRPr="00012DC5" w:rsidRDefault="004B2B1C" w:rsidP="00F768DA">
      <w:pPr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012DC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Контрольный устный счёт:</w:t>
      </w:r>
    </w:p>
    <w:p w14:paraId="3294B90F" w14:textId="77777777" w:rsidR="004B2B1C" w:rsidRPr="00012DC5" w:rsidRDefault="004B2B1C" w:rsidP="00855D33">
      <w:pPr>
        <w:numPr>
          <w:ilvl w:val="0"/>
          <w:numId w:val="19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«1» - без ошибок</w:t>
      </w:r>
    </w:p>
    <w:p w14:paraId="0E8C4380" w14:textId="77777777" w:rsidR="004B2B1C" w:rsidRPr="00012DC5" w:rsidRDefault="004B2B1C" w:rsidP="00855D33">
      <w:pPr>
        <w:numPr>
          <w:ilvl w:val="0"/>
          <w:numId w:val="19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«2» - 1 ошибка</w:t>
      </w:r>
    </w:p>
    <w:p w14:paraId="3606512E" w14:textId="77777777" w:rsidR="004B2B1C" w:rsidRPr="00012DC5" w:rsidRDefault="004B2B1C" w:rsidP="00855D33">
      <w:pPr>
        <w:numPr>
          <w:ilvl w:val="0"/>
          <w:numId w:val="19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«3» - 2 ошибки</w:t>
      </w:r>
    </w:p>
    <w:p w14:paraId="2B6516B9" w14:textId="77777777" w:rsidR="00F768DA" w:rsidRPr="00012DC5" w:rsidRDefault="004B2B1C" w:rsidP="00855D33">
      <w:pPr>
        <w:numPr>
          <w:ilvl w:val="0"/>
          <w:numId w:val="19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«4» - 3 ошибки </w:t>
      </w:r>
    </w:p>
    <w:p w14:paraId="602575D8" w14:textId="77777777" w:rsidR="004B2B1C" w:rsidRPr="00012DC5" w:rsidRDefault="004B2B1C" w:rsidP="00855D33">
      <w:pPr>
        <w:numPr>
          <w:ilvl w:val="0"/>
          <w:numId w:val="19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«5»- -4 ошибки</w:t>
      </w:r>
    </w:p>
    <w:p w14:paraId="1826D9FB" w14:textId="77777777" w:rsidR="004B2B1C" w:rsidRPr="00012DC5" w:rsidRDefault="004B2B1C" w:rsidP="00855D33">
      <w:pPr>
        <w:numPr>
          <w:ilvl w:val="0"/>
          <w:numId w:val="19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«6» - 5 и более ошибок</w:t>
      </w:r>
    </w:p>
    <w:p w14:paraId="258524FD" w14:textId="77777777" w:rsidR="00F768DA" w:rsidRPr="00012DC5" w:rsidRDefault="00F768DA" w:rsidP="00F768DA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E8B73A" w14:textId="77777777" w:rsidR="004B2B1C" w:rsidRPr="00012DC5" w:rsidRDefault="004B2B1C" w:rsidP="00F768DA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Ошибки:</w:t>
      </w:r>
    </w:p>
    <w:p w14:paraId="1DCA2A8D" w14:textId="77777777" w:rsidR="004B2B1C" w:rsidRPr="00012DC5" w:rsidRDefault="004B2B1C" w:rsidP="00F768DA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Вычислительные ошибки в примерах и задачах.</w:t>
      </w:r>
    </w:p>
    <w:p w14:paraId="6FCF2E13" w14:textId="77777777" w:rsidR="004B2B1C" w:rsidRPr="00012DC5" w:rsidRDefault="004B2B1C" w:rsidP="00F768DA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Ошибки на незнание порядка выполнения арифметических действий.</w:t>
      </w:r>
    </w:p>
    <w:p w14:paraId="7A277A59" w14:textId="77777777" w:rsidR="004B2B1C" w:rsidRPr="00012DC5" w:rsidRDefault="004B2B1C" w:rsidP="00F768DA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Неправильное решение задачи (пропуск действия, неправильный выбор действий, лишние действия).</w:t>
      </w:r>
    </w:p>
    <w:p w14:paraId="578D9474" w14:textId="77777777" w:rsidR="004B2B1C" w:rsidRPr="00012DC5" w:rsidRDefault="004B2B1C" w:rsidP="00F768DA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Не решена до конца задача или пример.</w:t>
      </w:r>
    </w:p>
    <w:p w14:paraId="6D85042C" w14:textId="77777777" w:rsidR="004B2B1C" w:rsidRPr="00012DC5" w:rsidRDefault="004B2B1C" w:rsidP="00F768DA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Невыполненное задание.</w:t>
      </w:r>
    </w:p>
    <w:p w14:paraId="22FE0A9E" w14:textId="77777777" w:rsidR="004B2B1C" w:rsidRPr="00012DC5" w:rsidRDefault="004B2B1C" w:rsidP="00F768DA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Пропуск части математических выкладок, действий, операций, существенно влияющих на получение правильного ответа.</w:t>
      </w:r>
    </w:p>
    <w:p w14:paraId="06EA01FB" w14:textId="77777777" w:rsidR="004B2B1C" w:rsidRPr="00012DC5" w:rsidRDefault="004B2B1C" w:rsidP="00F768DA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Несоответствие пояснительного текста, ответа задания, наименования величин выполненным действиям и полученным результатам.</w:t>
      </w:r>
    </w:p>
    <w:p w14:paraId="5A5A9E99" w14:textId="77777777" w:rsidR="004B2B1C" w:rsidRPr="00012DC5" w:rsidRDefault="004B2B1C" w:rsidP="00F768DA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Несоответствие выполненных измерений и геометрических построений заданным параметрам.</w:t>
      </w:r>
    </w:p>
    <w:p w14:paraId="6183380F" w14:textId="77777777" w:rsidR="004B2B1C" w:rsidRPr="00012DC5" w:rsidRDefault="004B2B1C" w:rsidP="00F768DA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Недочёты:</w:t>
      </w:r>
    </w:p>
    <w:p w14:paraId="020A878C" w14:textId="77777777" w:rsidR="004B2B1C" w:rsidRPr="00012DC5" w:rsidRDefault="004B2B1C" w:rsidP="00F768DA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Неправильное списывание данных (чисел, знаков, обозначений, величин).</w:t>
      </w:r>
    </w:p>
    <w:p w14:paraId="68FEAF25" w14:textId="77777777" w:rsidR="004B2B1C" w:rsidRPr="00012DC5" w:rsidRDefault="004B2B1C" w:rsidP="00F768DA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Ошибки в записях математических терминов, символов при оформлении математических выкладок.</w:t>
      </w:r>
    </w:p>
    <w:p w14:paraId="0D91FB82" w14:textId="77777777" w:rsidR="004B2B1C" w:rsidRPr="00012DC5" w:rsidRDefault="004B2B1C" w:rsidP="00F768DA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Неверные вычисления в случае, когда цель задания не связана с проверкой вычислительных умений и навыков.</w:t>
      </w:r>
    </w:p>
    <w:p w14:paraId="346A6545" w14:textId="77777777" w:rsidR="004B2B1C" w:rsidRPr="00012DC5" w:rsidRDefault="004B2B1C" w:rsidP="00F768DA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Наличие записи действий.</w:t>
      </w:r>
    </w:p>
    <w:p w14:paraId="70BBE6FF" w14:textId="77777777" w:rsidR="004B2B1C" w:rsidRPr="00012DC5" w:rsidRDefault="004B2B1C" w:rsidP="00F768DA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Отсутствие ответа к заданию или ошибки в записи ответа.</w:t>
      </w:r>
    </w:p>
    <w:p w14:paraId="7399CA28" w14:textId="77777777" w:rsidR="004B2B1C" w:rsidRPr="00012DC5" w:rsidRDefault="004B2B1C" w:rsidP="00F768DA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</w:t>
      </w:r>
      <w:r w:rsidRPr="00012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1 балл,</w:t>
      </w:r>
      <w:r w:rsidRPr="00012D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но не ниже </w:t>
      </w:r>
      <w:r w:rsidRPr="00012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«3».</w:t>
      </w:r>
    </w:p>
    <w:p w14:paraId="6DED54BE" w14:textId="77777777" w:rsidR="004B2B1C" w:rsidRPr="00012DC5" w:rsidRDefault="004B2B1C" w:rsidP="00F768DA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D8F2BC" w14:textId="77777777" w:rsidR="004B2B1C" w:rsidRPr="00012DC5" w:rsidRDefault="004B2B1C" w:rsidP="00F768DA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2.Оценивание устных ответов.</w:t>
      </w:r>
    </w:p>
    <w:p w14:paraId="51E4FDEC" w14:textId="77777777" w:rsidR="004B2B1C" w:rsidRPr="00012DC5" w:rsidRDefault="004B2B1C" w:rsidP="00F768DA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оценивания устного ответа учащихся положены следующие показатели: правильность, обоснованность, самостоятельность, полнота.</w:t>
      </w:r>
    </w:p>
    <w:p w14:paraId="58EE2897" w14:textId="77777777" w:rsidR="00F768DA" w:rsidRPr="00012DC5" w:rsidRDefault="004B2B1C" w:rsidP="00F768DA">
      <w:pPr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Ошибки:</w:t>
      </w:r>
    </w:p>
    <w:p w14:paraId="43980B3D" w14:textId="77777777" w:rsidR="00F768DA" w:rsidRPr="00012DC5" w:rsidRDefault="004B2B1C" w:rsidP="00F768DA">
      <w:pPr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неправильный ответ на поставленный вопрос;</w:t>
      </w:r>
    </w:p>
    <w:p w14:paraId="3AF3E998" w14:textId="77777777" w:rsidR="00F768DA" w:rsidRPr="00012DC5" w:rsidRDefault="004B2B1C" w:rsidP="00F768DA">
      <w:pPr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неумение ответить на поставленный вопрос или выполнить задание без помощи учителя;</w:t>
      </w:r>
    </w:p>
    <w:p w14:paraId="3A553C2B" w14:textId="77777777" w:rsidR="004B2B1C" w:rsidRPr="00012DC5" w:rsidRDefault="004B2B1C" w:rsidP="00F768DA">
      <w:pPr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правильном выполнении задания неумение дать соответствующие объяснения.</w:t>
      </w:r>
    </w:p>
    <w:p w14:paraId="72F21030" w14:textId="77777777" w:rsidR="00F768DA" w:rsidRPr="00012DC5" w:rsidRDefault="004B2B1C" w:rsidP="00F768DA">
      <w:pPr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Недочёты:</w:t>
      </w:r>
    </w:p>
    <w:p w14:paraId="4B640815" w14:textId="77777777" w:rsidR="00F768DA" w:rsidRPr="00012DC5" w:rsidRDefault="004B2B1C" w:rsidP="00F768DA">
      <w:pPr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неточный или неполный ответ на поставленный вопрос;</w:t>
      </w:r>
    </w:p>
    <w:p w14:paraId="5796F734" w14:textId="77777777" w:rsidR="00F768DA" w:rsidRPr="00012DC5" w:rsidRDefault="004B2B1C" w:rsidP="00F768DA">
      <w:pPr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правильном ответе неумение самостоятельно или полно обосновать и проиллюстрировать его;</w:t>
      </w:r>
    </w:p>
    <w:p w14:paraId="55965D1B" w14:textId="77777777" w:rsidR="00F768DA" w:rsidRPr="00012DC5" w:rsidRDefault="004B2B1C" w:rsidP="00F768DA">
      <w:pPr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неумение точно сформулировать ответ </w:t>
      </w:r>
      <w:r w:rsidR="00F768DA"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решённой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задачи;</w:t>
      </w:r>
    </w:p>
    <w:p w14:paraId="047EBF23" w14:textId="77777777" w:rsidR="00F768DA" w:rsidRPr="00012DC5" w:rsidRDefault="004B2B1C" w:rsidP="00F768DA">
      <w:pPr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медленный темп выполнения задания, не являющийся индивидуальной особенностью школьника;</w:t>
      </w:r>
    </w:p>
    <w:p w14:paraId="0D774B87" w14:textId="77777777" w:rsidR="004B2B1C" w:rsidRPr="00012DC5" w:rsidRDefault="004B2B1C" w:rsidP="00F768DA">
      <w:pPr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Calibri" w:hAnsi="Times New Roman" w:cs="Times New Roman"/>
          <w:sz w:val="24"/>
          <w:szCs w:val="24"/>
        </w:rPr>
        <w:t>- неправильное произношение математических терминов.</w:t>
      </w:r>
    </w:p>
    <w:p w14:paraId="34993B28" w14:textId="77777777" w:rsidR="004B2B1C" w:rsidRPr="00012DC5" w:rsidRDefault="004B2B1C" w:rsidP="00F768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DC5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Overlap w:val="never"/>
        <w:tblW w:w="7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3"/>
        <w:gridCol w:w="5075"/>
        <w:gridCol w:w="1587"/>
      </w:tblGrid>
      <w:tr w:rsidR="004B2B1C" w:rsidRPr="00012DC5" w14:paraId="28F8C000" w14:textId="77777777" w:rsidTr="00F768DA">
        <w:trPr>
          <w:trHeight w:hRule="exact" w:val="847"/>
          <w:jc w:val="center"/>
        </w:trPr>
        <w:tc>
          <w:tcPr>
            <w:tcW w:w="1073" w:type="dxa"/>
            <w:shd w:val="clear" w:color="auto" w:fill="FFFFFF"/>
            <w:vAlign w:val="center"/>
          </w:tcPr>
          <w:p w14:paraId="757F4173" w14:textId="77777777" w:rsidR="004B2B1C" w:rsidRPr="00012DC5" w:rsidRDefault="004B2B1C" w:rsidP="00F768DA">
            <w:pPr>
              <w:widowControl w:val="0"/>
              <w:spacing w:after="0"/>
              <w:ind w:left="22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12DC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№</w:t>
            </w:r>
            <w:r w:rsidRPr="00012DC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012DC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п/п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2DFEC367" w14:textId="77777777" w:rsidR="004B2B1C" w:rsidRPr="00012DC5" w:rsidRDefault="004B2B1C" w:rsidP="00F768DA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12DC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Содержание программного материала</w:t>
            </w:r>
          </w:p>
        </w:tc>
        <w:tc>
          <w:tcPr>
            <w:tcW w:w="1587" w:type="dxa"/>
            <w:shd w:val="clear" w:color="auto" w:fill="FFFFFF"/>
            <w:vAlign w:val="center"/>
          </w:tcPr>
          <w:p w14:paraId="219B0C2E" w14:textId="77777777" w:rsidR="004B2B1C" w:rsidRPr="00012DC5" w:rsidRDefault="004B2B1C" w:rsidP="00F768DA">
            <w:pPr>
              <w:widowControl w:val="0"/>
              <w:spacing w:after="6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12DC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Количество</w:t>
            </w:r>
          </w:p>
          <w:p w14:paraId="542EF84F" w14:textId="77777777" w:rsidR="004B2B1C" w:rsidRPr="00012DC5" w:rsidRDefault="004B2B1C" w:rsidP="00F768DA">
            <w:pPr>
              <w:widowControl w:val="0"/>
              <w:spacing w:before="60"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12DC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часов</w:t>
            </w:r>
          </w:p>
        </w:tc>
      </w:tr>
      <w:tr w:rsidR="004B2B1C" w:rsidRPr="00012DC5" w14:paraId="7EBFA54B" w14:textId="77777777" w:rsidTr="00F768DA">
        <w:trPr>
          <w:trHeight w:hRule="exact" w:val="382"/>
          <w:jc w:val="center"/>
        </w:trPr>
        <w:tc>
          <w:tcPr>
            <w:tcW w:w="1073" w:type="dxa"/>
            <w:shd w:val="clear" w:color="auto" w:fill="FFFFFF"/>
          </w:tcPr>
          <w:p w14:paraId="69EA768C" w14:textId="77777777" w:rsidR="004B2B1C" w:rsidRPr="00012DC5" w:rsidRDefault="004B2B1C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5" w:type="dxa"/>
            <w:shd w:val="clear" w:color="auto" w:fill="FFFFFF"/>
          </w:tcPr>
          <w:p w14:paraId="62D2BBB0" w14:textId="77777777" w:rsidR="004B2B1C" w:rsidRPr="00012DC5" w:rsidRDefault="004B2B1C" w:rsidP="00F768DA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</w:t>
            </w:r>
          </w:p>
        </w:tc>
        <w:tc>
          <w:tcPr>
            <w:tcW w:w="1587" w:type="dxa"/>
            <w:shd w:val="clear" w:color="auto" w:fill="auto"/>
          </w:tcPr>
          <w:p w14:paraId="49773F2E" w14:textId="77777777" w:rsidR="004B2B1C" w:rsidRPr="00012DC5" w:rsidRDefault="004B2B1C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4B2B1C" w:rsidRPr="00012DC5" w14:paraId="3050FE43" w14:textId="77777777" w:rsidTr="00F768DA">
        <w:trPr>
          <w:trHeight w:hRule="exact" w:val="390"/>
          <w:jc w:val="center"/>
        </w:trPr>
        <w:tc>
          <w:tcPr>
            <w:tcW w:w="1073" w:type="dxa"/>
            <w:shd w:val="clear" w:color="auto" w:fill="FFFFFF"/>
          </w:tcPr>
          <w:p w14:paraId="1935296E" w14:textId="77777777" w:rsidR="004B2B1C" w:rsidRPr="00012DC5" w:rsidRDefault="004B2B1C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75" w:type="dxa"/>
            <w:shd w:val="clear" w:color="auto" w:fill="FFFFFF"/>
          </w:tcPr>
          <w:p w14:paraId="27832C1E" w14:textId="77777777" w:rsidR="004B2B1C" w:rsidRPr="00012DC5" w:rsidRDefault="004B2B1C" w:rsidP="00F768DA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</w:t>
            </w:r>
          </w:p>
        </w:tc>
        <w:tc>
          <w:tcPr>
            <w:tcW w:w="1587" w:type="dxa"/>
            <w:shd w:val="clear" w:color="auto" w:fill="auto"/>
          </w:tcPr>
          <w:p w14:paraId="6E40357D" w14:textId="77777777" w:rsidR="004B2B1C" w:rsidRPr="00012DC5" w:rsidRDefault="004F7195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4B2B1C" w:rsidRPr="00012DC5" w14:paraId="57548831" w14:textId="77777777" w:rsidTr="00F768DA">
        <w:trPr>
          <w:trHeight w:hRule="exact" w:val="308"/>
          <w:jc w:val="center"/>
        </w:trPr>
        <w:tc>
          <w:tcPr>
            <w:tcW w:w="1073" w:type="dxa"/>
            <w:shd w:val="clear" w:color="auto" w:fill="FFFFFF"/>
          </w:tcPr>
          <w:p w14:paraId="2E3721F0" w14:textId="77777777" w:rsidR="004B2B1C" w:rsidRPr="00012DC5" w:rsidRDefault="004B2B1C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75" w:type="dxa"/>
            <w:shd w:val="clear" w:color="auto" w:fill="FFFFFF"/>
          </w:tcPr>
          <w:p w14:paraId="141DC69D" w14:textId="77777777" w:rsidR="004B2B1C" w:rsidRPr="00012DC5" w:rsidRDefault="004B2B1C" w:rsidP="00F768DA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</w:t>
            </w:r>
          </w:p>
        </w:tc>
        <w:tc>
          <w:tcPr>
            <w:tcW w:w="1587" w:type="dxa"/>
            <w:shd w:val="clear" w:color="auto" w:fill="auto"/>
          </w:tcPr>
          <w:p w14:paraId="55592104" w14:textId="77777777" w:rsidR="004B2B1C" w:rsidRPr="00012DC5" w:rsidRDefault="00DE20B2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811D74"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4B2B1C" w:rsidRPr="00012DC5" w14:paraId="5EBE87A3" w14:textId="77777777" w:rsidTr="00F768DA">
        <w:trPr>
          <w:trHeight w:hRule="exact" w:val="258"/>
          <w:jc w:val="center"/>
        </w:trPr>
        <w:tc>
          <w:tcPr>
            <w:tcW w:w="1073" w:type="dxa"/>
            <w:shd w:val="clear" w:color="auto" w:fill="FFFFFF"/>
          </w:tcPr>
          <w:p w14:paraId="60F9B5A9" w14:textId="77777777" w:rsidR="004B2B1C" w:rsidRPr="00012DC5" w:rsidRDefault="004B2B1C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75" w:type="dxa"/>
            <w:shd w:val="clear" w:color="auto" w:fill="FFFFFF"/>
          </w:tcPr>
          <w:p w14:paraId="66BB09E1" w14:textId="77777777" w:rsidR="004B2B1C" w:rsidRPr="00012DC5" w:rsidRDefault="004B2B1C" w:rsidP="00F768DA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</w:t>
            </w:r>
          </w:p>
        </w:tc>
        <w:tc>
          <w:tcPr>
            <w:tcW w:w="1587" w:type="dxa"/>
            <w:shd w:val="clear" w:color="auto" w:fill="auto"/>
          </w:tcPr>
          <w:p w14:paraId="3076F5C0" w14:textId="77777777" w:rsidR="004B2B1C" w:rsidRPr="00012DC5" w:rsidRDefault="00DE20B2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4B2B1C" w:rsidRPr="00012DC5" w14:paraId="13BA051A" w14:textId="77777777" w:rsidTr="00F768DA">
        <w:trPr>
          <w:trHeight w:hRule="exact" w:val="302"/>
          <w:jc w:val="center"/>
        </w:trPr>
        <w:tc>
          <w:tcPr>
            <w:tcW w:w="1073" w:type="dxa"/>
            <w:shd w:val="clear" w:color="auto" w:fill="FFFFFF"/>
          </w:tcPr>
          <w:p w14:paraId="4E665D98" w14:textId="77777777" w:rsidR="004B2B1C" w:rsidRPr="00012DC5" w:rsidRDefault="004B2B1C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75" w:type="dxa"/>
            <w:shd w:val="clear" w:color="auto" w:fill="FFFFFF"/>
          </w:tcPr>
          <w:p w14:paraId="482160D7" w14:textId="77777777" w:rsidR="004B2B1C" w:rsidRPr="00012DC5" w:rsidRDefault="004B2B1C" w:rsidP="00F768DA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</w:t>
            </w:r>
          </w:p>
        </w:tc>
        <w:tc>
          <w:tcPr>
            <w:tcW w:w="1587" w:type="dxa"/>
            <w:shd w:val="clear" w:color="auto" w:fill="auto"/>
          </w:tcPr>
          <w:p w14:paraId="438D0307" w14:textId="77777777" w:rsidR="004B2B1C" w:rsidRPr="00012DC5" w:rsidRDefault="004F7195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4B2B1C" w:rsidRPr="00012DC5" w14:paraId="481540C9" w14:textId="77777777" w:rsidTr="00F768DA">
        <w:trPr>
          <w:trHeight w:hRule="exact" w:val="296"/>
          <w:jc w:val="center"/>
        </w:trPr>
        <w:tc>
          <w:tcPr>
            <w:tcW w:w="1073" w:type="dxa"/>
            <w:shd w:val="clear" w:color="auto" w:fill="FFFFFF"/>
          </w:tcPr>
          <w:p w14:paraId="62627CF3" w14:textId="77777777" w:rsidR="004B2B1C" w:rsidRPr="00012DC5" w:rsidRDefault="004B2B1C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75" w:type="dxa"/>
            <w:shd w:val="clear" w:color="auto" w:fill="FFFFFF"/>
          </w:tcPr>
          <w:p w14:paraId="7760738E" w14:textId="77777777" w:rsidR="004B2B1C" w:rsidRPr="00012DC5" w:rsidRDefault="004B2B1C" w:rsidP="00F768DA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вокруг нас</w:t>
            </w:r>
          </w:p>
        </w:tc>
        <w:tc>
          <w:tcPr>
            <w:tcW w:w="1587" w:type="dxa"/>
            <w:shd w:val="clear" w:color="auto" w:fill="auto"/>
          </w:tcPr>
          <w:p w14:paraId="4A3E0366" w14:textId="77777777" w:rsidR="004B2B1C" w:rsidRPr="00012DC5" w:rsidRDefault="00781EB7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4B2B1C" w:rsidRPr="00012DC5" w14:paraId="0CE3FB7A" w14:textId="77777777" w:rsidTr="00F768DA">
        <w:trPr>
          <w:trHeight w:hRule="exact" w:val="386"/>
          <w:jc w:val="center"/>
        </w:trPr>
        <w:tc>
          <w:tcPr>
            <w:tcW w:w="1073" w:type="dxa"/>
            <w:shd w:val="clear" w:color="auto" w:fill="FFFFFF"/>
          </w:tcPr>
          <w:p w14:paraId="72634BF6" w14:textId="77777777" w:rsidR="004B2B1C" w:rsidRPr="00012DC5" w:rsidRDefault="004B2B1C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75" w:type="dxa"/>
            <w:shd w:val="clear" w:color="auto" w:fill="FFFFFF"/>
          </w:tcPr>
          <w:p w14:paraId="6666209D" w14:textId="77777777" w:rsidR="004B2B1C" w:rsidRPr="00012DC5" w:rsidRDefault="004F7195" w:rsidP="00F768DA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  <w:r w:rsidR="004B2B1C" w:rsidRPr="00012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87" w:type="dxa"/>
            <w:shd w:val="clear" w:color="auto" w:fill="auto"/>
          </w:tcPr>
          <w:p w14:paraId="76FE17CD" w14:textId="77777777" w:rsidR="004B2B1C" w:rsidRPr="00012DC5" w:rsidRDefault="004B2B1C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ue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11D74"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B2B1C" w:rsidRPr="00012DC5" w14:paraId="11A33DC1" w14:textId="77777777" w:rsidTr="00F768DA">
        <w:trPr>
          <w:trHeight w:hRule="exact" w:val="296"/>
          <w:jc w:val="center"/>
        </w:trPr>
        <w:tc>
          <w:tcPr>
            <w:tcW w:w="1073" w:type="dxa"/>
            <w:shd w:val="clear" w:color="auto" w:fill="FFFFFF"/>
          </w:tcPr>
          <w:p w14:paraId="21332F4B" w14:textId="77777777" w:rsidR="004B2B1C" w:rsidRPr="00012DC5" w:rsidRDefault="004B2B1C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5" w:type="dxa"/>
            <w:shd w:val="clear" w:color="auto" w:fill="FFFFFF"/>
          </w:tcPr>
          <w:p w14:paraId="43AA1E06" w14:textId="77777777" w:rsidR="004B2B1C" w:rsidRPr="00012DC5" w:rsidRDefault="004B2B1C" w:rsidP="00F768DA">
            <w:pPr>
              <w:spacing w:after="0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87" w:type="dxa"/>
            <w:shd w:val="clear" w:color="auto" w:fill="FFFFFF"/>
          </w:tcPr>
          <w:p w14:paraId="704E947C" w14:textId="77777777" w:rsidR="004B2B1C" w:rsidRPr="00012DC5" w:rsidRDefault="004B2B1C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136</w:t>
            </w:r>
          </w:p>
        </w:tc>
      </w:tr>
      <w:tr w:rsidR="004B2B1C" w:rsidRPr="00012DC5" w14:paraId="4606AA97" w14:textId="77777777" w:rsidTr="00F768DA">
        <w:trPr>
          <w:trHeight w:hRule="exact" w:val="708"/>
          <w:jc w:val="center"/>
        </w:trPr>
        <w:tc>
          <w:tcPr>
            <w:tcW w:w="1073" w:type="dxa"/>
            <w:shd w:val="clear" w:color="auto" w:fill="FFFFFF"/>
          </w:tcPr>
          <w:p w14:paraId="3E84CD63" w14:textId="77777777" w:rsidR="004B2B1C" w:rsidRPr="00012DC5" w:rsidRDefault="004B2B1C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5" w:type="dxa"/>
            <w:shd w:val="clear" w:color="auto" w:fill="FFFFFF"/>
            <w:vAlign w:val="center"/>
          </w:tcPr>
          <w:p w14:paraId="07C81241" w14:textId="77777777" w:rsidR="00DE20B2" w:rsidRPr="00012DC5" w:rsidRDefault="004B2B1C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них</w:t>
            </w:r>
            <w:r w:rsidR="00DE20B2"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2170FF70" w14:textId="77777777" w:rsidR="004B2B1C" w:rsidRPr="00012DC5" w:rsidRDefault="00DE20B2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4B2B1C"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матем. </w:t>
            </w:r>
            <w:r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="004B2B1C"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иктантов</w:t>
            </w:r>
            <w:r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B2B1C"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87" w:type="dxa"/>
            <w:shd w:val="clear" w:color="auto" w:fill="FFFFFF"/>
            <w:vAlign w:val="center"/>
          </w:tcPr>
          <w:p w14:paraId="07042B88" w14:textId="77777777" w:rsidR="004B2B1C" w:rsidRPr="00012DC5" w:rsidRDefault="00D030CD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E20B2" w:rsidRPr="00012DC5" w14:paraId="6584C673" w14:textId="77777777" w:rsidTr="00F768DA">
        <w:trPr>
          <w:trHeight w:hRule="exact" w:val="562"/>
          <w:jc w:val="center"/>
        </w:trPr>
        <w:tc>
          <w:tcPr>
            <w:tcW w:w="1073" w:type="dxa"/>
            <w:shd w:val="clear" w:color="auto" w:fill="FFFFFF"/>
          </w:tcPr>
          <w:p w14:paraId="08CB46D0" w14:textId="77777777" w:rsidR="00DE20B2" w:rsidRPr="00012DC5" w:rsidRDefault="00DE20B2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5" w:type="dxa"/>
            <w:shd w:val="clear" w:color="auto" w:fill="FFFFFF"/>
            <w:vAlign w:val="center"/>
          </w:tcPr>
          <w:p w14:paraId="796858E0" w14:textId="77777777" w:rsidR="00DE20B2" w:rsidRPr="00012DC5" w:rsidRDefault="00DE20B2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текущих проверочных:</w:t>
            </w:r>
          </w:p>
        </w:tc>
        <w:tc>
          <w:tcPr>
            <w:tcW w:w="1587" w:type="dxa"/>
            <w:shd w:val="clear" w:color="auto" w:fill="FFFFFF"/>
            <w:vAlign w:val="center"/>
          </w:tcPr>
          <w:p w14:paraId="332675DF" w14:textId="77777777" w:rsidR="00DE20B2" w:rsidRPr="00012DC5" w:rsidRDefault="00D030CD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DE20B2" w:rsidRPr="00012DC5" w14:paraId="3A9B46A1" w14:textId="77777777" w:rsidTr="00F768DA">
        <w:trPr>
          <w:trHeight w:hRule="exact" w:val="712"/>
          <w:jc w:val="center"/>
        </w:trPr>
        <w:tc>
          <w:tcPr>
            <w:tcW w:w="1073" w:type="dxa"/>
            <w:shd w:val="clear" w:color="auto" w:fill="FFFFFF"/>
          </w:tcPr>
          <w:p w14:paraId="31BE0CD5" w14:textId="77777777" w:rsidR="00DE20B2" w:rsidRPr="00012DC5" w:rsidRDefault="00DE20B2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5" w:type="dxa"/>
            <w:shd w:val="clear" w:color="auto" w:fill="FFFFFF"/>
            <w:vAlign w:val="center"/>
          </w:tcPr>
          <w:p w14:paraId="62FF2629" w14:textId="77777777" w:rsidR="00DE20B2" w:rsidRPr="00012DC5" w:rsidRDefault="00DE20B2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итоговых </w:t>
            </w:r>
            <w:proofErr w:type="gramStart"/>
            <w:r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контрольных :</w:t>
            </w:r>
            <w:proofErr w:type="gramEnd"/>
          </w:p>
        </w:tc>
        <w:tc>
          <w:tcPr>
            <w:tcW w:w="1587" w:type="dxa"/>
            <w:shd w:val="clear" w:color="auto" w:fill="FFFFFF"/>
            <w:vAlign w:val="center"/>
          </w:tcPr>
          <w:p w14:paraId="7167EA7A" w14:textId="77777777" w:rsidR="00DE20B2" w:rsidRPr="00012DC5" w:rsidRDefault="00012DC5" w:rsidP="00F768D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14:paraId="71F14F26" w14:textId="77777777" w:rsidR="004B2B1C" w:rsidRPr="00012DC5" w:rsidRDefault="004B2B1C" w:rsidP="00F768DA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51765BA4" w14:textId="77777777" w:rsidR="004B2B1C" w:rsidRPr="00012DC5" w:rsidRDefault="004B2B1C" w:rsidP="00F768DA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44A67FB7" w14:textId="77777777" w:rsidR="004B2B1C" w:rsidRPr="00012DC5" w:rsidRDefault="004B2B1C" w:rsidP="00F768DA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012DC5">
        <w:rPr>
          <w:rFonts w:ascii="Times New Roman" w:eastAsia="Arial Unicode MS" w:hAnsi="Times New Roman" w:cs="Times New Roman"/>
          <w:b/>
          <w:sz w:val="24"/>
          <w:szCs w:val="24"/>
        </w:rPr>
        <w:t>Тематическое планирование с определением основных видов учебной деятельности обучающихся, описание контроля по предмету</w:t>
      </w:r>
    </w:p>
    <w:p w14:paraId="427E60DA" w14:textId="77777777" w:rsidR="004B2B1C" w:rsidRPr="00012DC5" w:rsidRDefault="004B2B1C" w:rsidP="00F768DA">
      <w:pPr>
        <w:widowControl w:val="0"/>
        <w:spacing w:after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012DC5">
        <w:rPr>
          <w:rFonts w:ascii="Times New Roman" w:eastAsia="Arial" w:hAnsi="Times New Roman" w:cs="Times New Roman"/>
          <w:b/>
          <w:sz w:val="24"/>
          <w:szCs w:val="24"/>
        </w:rPr>
        <w:t>Тематический план проведения проверочных/ контрольных работ</w:t>
      </w:r>
    </w:p>
    <w:p w14:paraId="05566F14" w14:textId="77777777" w:rsidR="004B2B1C" w:rsidRPr="00012DC5" w:rsidRDefault="004B2B1C" w:rsidP="00F768DA">
      <w:pPr>
        <w:widowControl w:val="0"/>
        <w:spacing w:after="0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tbl>
      <w:tblPr>
        <w:tblStyle w:val="a4"/>
        <w:tblW w:w="10740" w:type="dxa"/>
        <w:tblLayout w:type="fixed"/>
        <w:tblLook w:val="04A0" w:firstRow="1" w:lastRow="0" w:firstColumn="1" w:lastColumn="0" w:noHBand="0" w:noVBand="1"/>
      </w:tblPr>
      <w:tblGrid>
        <w:gridCol w:w="3329"/>
        <w:gridCol w:w="40"/>
        <w:gridCol w:w="4074"/>
        <w:gridCol w:w="36"/>
        <w:gridCol w:w="3261"/>
      </w:tblGrid>
      <w:tr w:rsidR="004B2B1C" w:rsidRPr="00012DC5" w14:paraId="3454257E" w14:textId="77777777" w:rsidTr="00390C25">
        <w:trPr>
          <w:trHeight w:hRule="exact" w:val="689"/>
        </w:trPr>
        <w:tc>
          <w:tcPr>
            <w:tcW w:w="3369" w:type="dxa"/>
            <w:gridSpan w:val="2"/>
          </w:tcPr>
          <w:p w14:paraId="5FF00A9C" w14:textId="77777777" w:rsidR="004B2B1C" w:rsidRPr="00012DC5" w:rsidRDefault="004B2B1C" w:rsidP="00F768DA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 xml:space="preserve">математические диктанты </w:t>
            </w:r>
          </w:p>
        </w:tc>
        <w:tc>
          <w:tcPr>
            <w:tcW w:w="4110" w:type="dxa"/>
            <w:gridSpan w:val="2"/>
          </w:tcPr>
          <w:p w14:paraId="16D3F34B" w14:textId="77777777" w:rsidR="004B2B1C" w:rsidRPr="00012DC5" w:rsidRDefault="004B2B1C" w:rsidP="00F768DA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 xml:space="preserve"> текущие контрольные работы</w:t>
            </w:r>
          </w:p>
        </w:tc>
        <w:tc>
          <w:tcPr>
            <w:tcW w:w="3261" w:type="dxa"/>
          </w:tcPr>
          <w:p w14:paraId="5C2937F2" w14:textId="77777777" w:rsidR="004B2B1C" w:rsidRPr="00012DC5" w:rsidRDefault="004B2B1C" w:rsidP="00F768DA">
            <w:pPr>
              <w:widowControl w:val="0"/>
              <w:spacing w:line="276" w:lineRule="auto"/>
              <w:ind w:left="80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итоговые контрольные работы</w:t>
            </w:r>
          </w:p>
        </w:tc>
      </w:tr>
      <w:tr w:rsidR="004B2B1C" w:rsidRPr="00012DC5" w14:paraId="79E3CAD2" w14:textId="77777777" w:rsidTr="00390C25">
        <w:trPr>
          <w:trHeight w:hRule="exact" w:val="431"/>
        </w:trPr>
        <w:tc>
          <w:tcPr>
            <w:tcW w:w="10740" w:type="dxa"/>
            <w:gridSpan w:val="5"/>
          </w:tcPr>
          <w:p w14:paraId="1B2F1FCD" w14:textId="77777777" w:rsidR="004B2B1C" w:rsidRPr="00012DC5" w:rsidRDefault="004B2B1C" w:rsidP="00F768DA">
            <w:pPr>
              <w:widowControl w:val="0"/>
              <w:spacing w:line="276" w:lineRule="auto"/>
              <w:ind w:left="8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1 четверть</w:t>
            </w:r>
          </w:p>
        </w:tc>
      </w:tr>
      <w:tr w:rsidR="004B2B1C" w:rsidRPr="00012DC5" w14:paraId="12F4BB71" w14:textId="77777777" w:rsidTr="004A774C">
        <w:trPr>
          <w:trHeight w:hRule="exact" w:val="3424"/>
        </w:trPr>
        <w:tc>
          <w:tcPr>
            <w:tcW w:w="3369" w:type="dxa"/>
            <w:gridSpan w:val="2"/>
          </w:tcPr>
          <w:p w14:paraId="32E8C1D7" w14:textId="77777777" w:rsidR="004B2B1C" w:rsidRPr="00012DC5" w:rsidRDefault="00E041E7" w:rsidP="00F768DA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Математический диктант.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Арифметические действия. Вычитание чисел.</w:t>
            </w:r>
          </w:p>
        </w:tc>
        <w:tc>
          <w:tcPr>
            <w:tcW w:w="4110" w:type="dxa"/>
            <w:gridSpan w:val="2"/>
          </w:tcPr>
          <w:p w14:paraId="26613025" w14:textId="77777777" w:rsidR="004B2B1C" w:rsidRPr="00012DC5" w:rsidRDefault="004B2B1C" w:rsidP="00F768DA">
            <w:pPr>
              <w:widowControl w:val="0"/>
              <w:spacing w:line="276" w:lineRule="auto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Входная контрольная работа </w:t>
            </w:r>
            <w:r w:rsidR="00713CCA" w:rsidRPr="00012DC5">
              <w:rPr>
                <w:rFonts w:ascii="Times New Roman" w:eastAsia="Times New Roman" w:hAnsi="Times New Roman" w:cs="Times New Roman"/>
                <w:b/>
                <w:lang w:eastAsia="ru-RU"/>
              </w:rPr>
              <w:t>«Повторение»</w:t>
            </w:r>
            <w:r w:rsidR="00973170" w:rsidRPr="00012D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по материалу, изученному во</w:t>
            </w:r>
            <w:r w:rsidR="00713CCA" w:rsidRPr="00012D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-м классе</w:t>
            </w:r>
          </w:p>
          <w:p w14:paraId="7980C983" w14:textId="77777777" w:rsidR="00713CCA" w:rsidRPr="00012DC5" w:rsidRDefault="00E041E7" w:rsidP="00F768DA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Текущие п</w:t>
            </w:r>
            <w:r w:rsidR="00713CCA"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роверочн</w:t>
            </w: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ые</w:t>
            </w:r>
            <w:r w:rsidR="00713CCA"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 xml:space="preserve"> работ</w:t>
            </w: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ы</w:t>
            </w:r>
            <w:r w:rsidR="00713CCA"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№2</w:t>
            </w: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, №3</w:t>
            </w:r>
          </w:p>
          <w:p w14:paraId="5CBFB121" w14:textId="77777777" w:rsidR="00713CCA" w:rsidRPr="00012DC5" w:rsidRDefault="00713CCA" w:rsidP="00F768DA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Проверка уровня овладения общими приемами вычисления, устными и письменными алгоритмами вып</w:t>
            </w:r>
            <w:r w:rsidR="00E041E7" w:rsidRPr="00012DC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олнения арифметических действий в соответствии с пройденным материалом</w:t>
            </w:r>
          </w:p>
        </w:tc>
        <w:tc>
          <w:tcPr>
            <w:tcW w:w="3261" w:type="dxa"/>
          </w:tcPr>
          <w:p w14:paraId="40FB39A5" w14:textId="77777777" w:rsidR="004B2B1C" w:rsidRPr="00012DC5" w:rsidRDefault="00E041E7" w:rsidP="00F768DA">
            <w:pPr>
              <w:widowControl w:val="0"/>
              <w:spacing w:line="276" w:lineRule="auto"/>
              <w:ind w:left="8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 работа за 1 четверть.</w:t>
            </w:r>
          </w:p>
          <w:p w14:paraId="00DF560C" w14:textId="77777777" w:rsidR="00E041E7" w:rsidRPr="00012DC5" w:rsidRDefault="00E041E7" w:rsidP="00F768DA">
            <w:pPr>
              <w:widowControl w:val="0"/>
              <w:spacing w:line="276" w:lineRule="auto"/>
              <w:ind w:left="80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Проверка качества освоение программного материала и достижения планируемого результата обучения</w:t>
            </w:r>
          </w:p>
        </w:tc>
      </w:tr>
      <w:tr w:rsidR="004B2B1C" w:rsidRPr="00012DC5" w14:paraId="700166E5" w14:textId="77777777" w:rsidTr="00390C25">
        <w:trPr>
          <w:trHeight w:hRule="exact" w:val="442"/>
        </w:trPr>
        <w:tc>
          <w:tcPr>
            <w:tcW w:w="10740" w:type="dxa"/>
            <w:gridSpan w:val="5"/>
          </w:tcPr>
          <w:p w14:paraId="51C7908E" w14:textId="77777777" w:rsidR="004B2B1C" w:rsidRPr="00012DC5" w:rsidRDefault="004B2B1C" w:rsidP="00F768DA">
            <w:pPr>
              <w:widowControl w:val="0"/>
              <w:spacing w:line="276" w:lineRule="auto"/>
              <w:ind w:left="8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2 четверть</w:t>
            </w:r>
          </w:p>
        </w:tc>
      </w:tr>
      <w:tr w:rsidR="004B2B1C" w:rsidRPr="00012DC5" w14:paraId="5B3E7A61" w14:textId="77777777" w:rsidTr="004A774C">
        <w:trPr>
          <w:trHeight w:hRule="exact" w:val="2968"/>
        </w:trPr>
        <w:tc>
          <w:tcPr>
            <w:tcW w:w="3369" w:type="dxa"/>
            <w:gridSpan w:val="2"/>
          </w:tcPr>
          <w:p w14:paraId="00D5567B" w14:textId="77777777" w:rsidR="004B2B1C" w:rsidRPr="00012DC5" w:rsidRDefault="004B2B1C" w:rsidP="00F768DA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Математический диктант.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 Сочетательное свойство сложения</w:t>
            </w:r>
          </w:p>
        </w:tc>
        <w:tc>
          <w:tcPr>
            <w:tcW w:w="4110" w:type="dxa"/>
            <w:gridSpan w:val="2"/>
          </w:tcPr>
          <w:p w14:paraId="136366C2" w14:textId="77777777" w:rsidR="004B2B1C" w:rsidRPr="00012DC5" w:rsidRDefault="004B2B1C" w:rsidP="00F768DA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Текущие</w:t>
            </w:r>
          </w:p>
          <w:p w14:paraId="6769CB2F" w14:textId="77777777" w:rsidR="004B2B1C" w:rsidRPr="00012DC5" w:rsidRDefault="004B2B1C" w:rsidP="00F768DA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Проверочные работы №4, №5, №6</w:t>
            </w:r>
            <w:r w:rsidRPr="00012DC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, </w:t>
            </w:r>
          </w:p>
          <w:p w14:paraId="60A4C3F2" w14:textId="77777777" w:rsidR="004B2B1C" w:rsidRPr="00012DC5" w:rsidRDefault="004B2B1C" w:rsidP="00F768DA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По пройденному материалу:</w:t>
            </w:r>
          </w:p>
          <w:p w14:paraId="2BFDF26F" w14:textId="77777777" w:rsidR="004B2B1C" w:rsidRPr="00012DC5" w:rsidRDefault="004B2B1C" w:rsidP="00F768DA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Переместительное и сочетательное свойства сложения. Использование этих свойств при сложении.</w:t>
            </w:r>
          </w:p>
          <w:p w14:paraId="484A45CB" w14:textId="77777777" w:rsidR="004B2B1C" w:rsidRPr="00012DC5" w:rsidRDefault="004B2B1C" w:rsidP="00F768DA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Нахождение значения</w:t>
            </w: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012DC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числовых выражений в выражениях</w:t>
            </w: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012DC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без скобок и пр.</w:t>
            </w:r>
          </w:p>
          <w:p w14:paraId="646462CC" w14:textId="77777777" w:rsidR="004B2B1C" w:rsidRPr="00012DC5" w:rsidRDefault="004B2B1C" w:rsidP="00F768DA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3261" w:type="dxa"/>
          </w:tcPr>
          <w:p w14:paraId="7A2F1515" w14:textId="77777777" w:rsidR="004B2B1C" w:rsidRPr="00012DC5" w:rsidRDefault="004B2B1C" w:rsidP="00F768DA">
            <w:pPr>
              <w:widowControl w:val="0"/>
              <w:spacing w:line="276" w:lineRule="auto"/>
              <w:ind w:left="80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Контрольная работа за 2 четверть. (Проверочная работа N 7)</w:t>
            </w:r>
          </w:p>
          <w:p w14:paraId="7B48B2D2" w14:textId="77777777" w:rsidR="004B2B1C" w:rsidRPr="00012DC5" w:rsidRDefault="004B2B1C" w:rsidP="00F768DA">
            <w:pPr>
              <w:widowControl w:val="0"/>
              <w:spacing w:line="276" w:lineRule="auto"/>
              <w:ind w:left="8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Проверка уровня обученности учащихся.</w:t>
            </w:r>
          </w:p>
          <w:p w14:paraId="2F012D95" w14:textId="77777777" w:rsidR="004B2B1C" w:rsidRPr="00012DC5" w:rsidRDefault="004B2B1C" w:rsidP="00F768DA">
            <w:pPr>
              <w:widowControl w:val="0"/>
              <w:spacing w:line="276" w:lineRule="auto"/>
              <w:ind w:left="80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Решение примеров и задач на пройденные темы. Развитие представления о свойствах числовых равенств и неравенств.</w:t>
            </w:r>
          </w:p>
        </w:tc>
      </w:tr>
      <w:tr w:rsidR="004B2B1C" w:rsidRPr="00012DC5" w14:paraId="50641FF6" w14:textId="77777777" w:rsidTr="00390C25">
        <w:trPr>
          <w:trHeight w:hRule="exact" w:val="426"/>
        </w:trPr>
        <w:tc>
          <w:tcPr>
            <w:tcW w:w="10740" w:type="dxa"/>
            <w:gridSpan w:val="5"/>
          </w:tcPr>
          <w:p w14:paraId="06E9BF7F" w14:textId="77777777" w:rsidR="004B2B1C" w:rsidRPr="00012DC5" w:rsidRDefault="004B2B1C" w:rsidP="00F768DA">
            <w:pPr>
              <w:widowControl w:val="0"/>
              <w:spacing w:line="276" w:lineRule="auto"/>
              <w:ind w:left="8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3 четверть</w:t>
            </w:r>
          </w:p>
        </w:tc>
      </w:tr>
      <w:tr w:rsidR="004B2B1C" w:rsidRPr="00012DC5" w14:paraId="583FF5BA" w14:textId="77777777" w:rsidTr="004A774C">
        <w:trPr>
          <w:trHeight w:hRule="exact" w:val="2235"/>
        </w:trPr>
        <w:tc>
          <w:tcPr>
            <w:tcW w:w="3369" w:type="dxa"/>
            <w:gridSpan w:val="2"/>
          </w:tcPr>
          <w:p w14:paraId="2C2AFC61" w14:textId="77777777" w:rsidR="004B2B1C" w:rsidRPr="00012DC5" w:rsidRDefault="004B2B1C" w:rsidP="00F768DA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Математический диктант.</w:t>
            </w:r>
          </w:p>
          <w:p w14:paraId="0820F12E" w14:textId="77777777" w:rsidR="004B2B1C" w:rsidRPr="00012DC5" w:rsidRDefault="004B2B1C" w:rsidP="00F768DA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Выполнение арифметических действий с многозначными числами</w:t>
            </w:r>
          </w:p>
        </w:tc>
        <w:tc>
          <w:tcPr>
            <w:tcW w:w="4110" w:type="dxa"/>
            <w:gridSpan w:val="2"/>
          </w:tcPr>
          <w:p w14:paraId="72D12050" w14:textId="77777777" w:rsidR="004B2B1C" w:rsidRPr="00012DC5" w:rsidRDefault="004B2B1C" w:rsidP="00F768DA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Текущие проверочные  работы</w:t>
            </w:r>
            <w:r w:rsidRPr="00012DC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, </w:t>
            </w: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№8, №9, №10, №11</w:t>
            </w:r>
          </w:p>
          <w:p w14:paraId="5BD19C84" w14:textId="77777777" w:rsidR="004B2B1C" w:rsidRPr="00012DC5" w:rsidRDefault="004B2B1C" w:rsidP="00F768DA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Решение примеров и задач по пройденному материалу. Равенство и неравенство. Равенства и неравенства как примеры математических высказываний и пр.</w:t>
            </w:r>
          </w:p>
          <w:p w14:paraId="136E4CBF" w14:textId="77777777" w:rsidR="004B2B1C" w:rsidRPr="00012DC5" w:rsidRDefault="004B2B1C" w:rsidP="00F768DA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i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3261" w:type="dxa"/>
          </w:tcPr>
          <w:p w14:paraId="0982F83B" w14:textId="77777777" w:rsidR="004B2B1C" w:rsidRPr="00012DC5" w:rsidRDefault="004B2B1C" w:rsidP="00F768DA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Контрольная работа за 3-ю четверть.</w:t>
            </w:r>
          </w:p>
          <w:p w14:paraId="0079B5CC" w14:textId="77777777" w:rsidR="004B2B1C" w:rsidRPr="00012DC5" w:rsidRDefault="004B2B1C" w:rsidP="00F768DA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i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i/>
                <w:sz w:val="24"/>
                <w:szCs w:val="24"/>
                <w:shd w:val="clear" w:color="auto" w:fill="FFFFFF"/>
                <w:lang w:eastAsia="ru-RU" w:bidi="ru-RU"/>
              </w:rPr>
              <w:t>Проверка уровня обученности по пройденному материалу за 3-ю четверть</w:t>
            </w:r>
          </w:p>
        </w:tc>
      </w:tr>
      <w:tr w:rsidR="004B2B1C" w:rsidRPr="00012DC5" w14:paraId="50FD70B6" w14:textId="77777777" w:rsidTr="00390C25">
        <w:trPr>
          <w:trHeight w:hRule="exact" w:val="554"/>
        </w:trPr>
        <w:tc>
          <w:tcPr>
            <w:tcW w:w="10740" w:type="dxa"/>
            <w:gridSpan w:val="5"/>
          </w:tcPr>
          <w:p w14:paraId="28C2B744" w14:textId="77777777" w:rsidR="004B2B1C" w:rsidRPr="00012DC5" w:rsidRDefault="004B2B1C" w:rsidP="00F768DA">
            <w:pPr>
              <w:widowControl w:val="0"/>
              <w:spacing w:line="276" w:lineRule="auto"/>
              <w:ind w:left="8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4 четверть</w:t>
            </w:r>
          </w:p>
        </w:tc>
      </w:tr>
      <w:tr w:rsidR="00D030CD" w:rsidRPr="00012DC5" w14:paraId="2EB2A814" w14:textId="77777777" w:rsidTr="00D030CD">
        <w:trPr>
          <w:trHeight w:hRule="exact" w:val="2742"/>
        </w:trPr>
        <w:tc>
          <w:tcPr>
            <w:tcW w:w="3329" w:type="dxa"/>
          </w:tcPr>
          <w:p w14:paraId="25D9DB1F" w14:textId="77777777" w:rsidR="00D030CD" w:rsidRPr="00012DC5" w:rsidRDefault="00D030CD" w:rsidP="00D030CD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 xml:space="preserve">Математический диктант. </w:t>
            </w:r>
            <w:r w:rsidRPr="00012DC5">
              <w:rPr>
                <w:rFonts w:ascii="Times New Roman" w:eastAsia="Arial" w:hAnsi="Times New Roman" w:cs="Times New Roman"/>
                <w:i/>
                <w:sz w:val="24"/>
                <w:szCs w:val="24"/>
                <w:shd w:val="clear" w:color="auto" w:fill="FFFFFF"/>
                <w:lang w:eastAsia="ru-RU" w:bidi="ru-RU"/>
              </w:rPr>
              <w:t>Нахождение неизвестного  делителя</w:t>
            </w:r>
          </w:p>
        </w:tc>
        <w:tc>
          <w:tcPr>
            <w:tcW w:w="4114" w:type="dxa"/>
            <w:gridSpan w:val="2"/>
          </w:tcPr>
          <w:p w14:paraId="31B80868" w14:textId="77777777" w:rsidR="00D030CD" w:rsidRPr="00012DC5" w:rsidRDefault="00D030CD" w:rsidP="00D030CD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 xml:space="preserve">Текущие проверочная </w:t>
            </w:r>
            <w:proofErr w:type="gramStart"/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работа  №</w:t>
            </w:r>
            <w:proofErr w:type="gramEnd"/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12, №13</w:t>
            </w:r>
          </w:p>
          <w:p w14:paraId="7C2756F1" w14:textId="77777777" w:rsidR="00D030CD" w:rsidRPr="00012DC5" w:rsidRDefault="00D030CD" w:rsidP="00D030CD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i/>
                <w:sz w:val="24"/>
                <w:szCs w:val="24"/>
                <w:shd w:val="clear" w:color="auto" w:fill="FFFFFF"/>
                <w:lang w:eastAsia="ru-RU" w:bidi="ru-RU"/>
              </w:rPr>
              <w:t>Проверка уровня обученности по пройденным темам</w:t>
            </w:r>
            <w:r w:rsidRPr="00012DC5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</w:p>
          <w:p w14:paraId="0C3F619A" w14:textId="77777777" w:rsidR="00D030CD" w:rsidRPr="00012DC5" w:rsidRDefault="00D030CD" w:rsidP="00D030CD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3297" w:type="dxa"/>
            <w:gridSpan w:val="2"/>
          </w:tcPr>
          <w:p w14:paraId="769002C5" w14:textId="77777777" w:rsidR="00D030CD" w:rsidRPr="00012DC5" w:rsidRDefault="00D030CD" w:rsidP="00D030CD">
            <w:pPr>
              <w:widowControl w:val="0"/>
              <w:spacing w:line="276" w:lineRule="auto"/>
              <w:ind w:left="80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Итоговая контрольная работа за 3й класс (По материалам проверочной работы №14)</w:t>
            </w:r>
          </w:p>
          <w:p w14:paraId="0DC737C1" w14:textId="77777777" w:rsidR="00D030CD" w:rsidRPr="00012DC5" w:rsidRDefault="00D030CD" w:rsidP="00D030CD">
            <w:pPr>
              <w:widowControl w:val="0"/>
              <w:spacing w:line="276" w:lineRule="auto"/>
              <w:ind w:left="80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i/>
                <w:sz w:val="24"/>
                <w:szCs w:val="24"/>
                <w:shd w:val="clear" w:color="auto" w:fill="FFFFFF"/>
                <w:lang w:eastAsia="ru-RU" w:bidi="ru-RU"/>
              </w:rPr>
              <w:t>Проверка уровня обученности по пройденному материалу за курс 3-го класса</w:t>
            </w:r>
          </w:p>
        </w:tc>
      </w:tr>
      <w:tr w:rsidR="00D030CD" w:rsidRPr="00012DC5" w14:paraId="0BCEB366" w14:textId="77777777" w:rsidTr="00D030CD">
        <w:trPr>
          <w:trHeight w:hRule="exact" w:val="554"/>
        </w:trPr>
        <w:tc>
          <w:tcPr>
            <w:tcW w:w="3329" w:type="dxa"/>
          </w:tcPr>
          <w:p w14:paraId="16E6CD40" w14:textId="77777777" w:rsidR="00D030CD" w:rsidRPr="00012DC5" w:rsidRDefault="00D030CD" w:rsidP="00D030CD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Итого: 4</w:t>
            </w:r>
          </w:p>
        </w:tc>
        <w:tc>
          <w:tcPr>
            <w:tcW w:w="4114" w:type="dxa"/>
            <w:gridSpan w:val="2"/>
          </w:tcPr>
          <w:p w14:paraId="2F5CDCC1" w14:textId="77777777" w:rsidR="00D030CD" w:rsidRPr="00012DC5" w:rsidRDefault="00D030CD" w:rsidP="00D030CD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Итого: 12</w:t>
            </w:r>
          </w:p>
        </w:tc>
        <w:tc>
          <w:tcPr>
            <w:tcW w:w="3297" w:type="dxa"/>
            <w:gridSpan w:val="2"/>
          </w:tcPr>
          <w:p w14:paraId="188D9D0D" w14:textId="77777777" w:rsidR="00D030CD" w:rsidRPr="00012DC5" w:rsidRDefault="00D030CD" w:rsidP="00D030CD">
            <w:pPr>
              <w:widowControl w:val="0"/>
              <w:spacing w:line="276" w:lineRule="auto"/>
              <w:ind w:left="80"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12DC5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Итого: 4</w:t>
            </w:r>
          </w:p>
        </w:tc>
      </w:tr>
    </w:tbl>
    <w:tbl>
      <w:tblPr>
        <w:tblpPr w:leftFromText="180" w:rightFromText="180" w:vertAnchor="page" w:horzAnchor="page" w:tblpX="624" w:tblpY="1267"/>
        <w:tblW w:w="105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5"/>
        <w:gridCol w:w="142"/>
        <w:gridCol w:w="3543"/>
        <w:gridCol w:w="3686"/>
      </w:tblGrid>
      <w:tr w:rsidR="00012DC5" w:rsidRPr="00012DC5" w14:paraId="07E8ECCC" w14:textId="77777777" w:rsidTr="007C6714">
        <w:tc>
          <w:tcPr>
            <w:tcW w:w="105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13C501F6" w14:textId="77777777" w:rsidR="00012DC5" w:rsidRPr="00012DC5" w:rsidRDefault="00012DC5" w:rsidP="00012D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lastRenderedPageBreak/>
              <w:t>Содержание программы (136 часов)</w:t>
            </w:r>
          </w:p>
        </w:tc>
      </w:tr>
      <w:tr w:rsidR="004A774C" w:rsidRPr="00012DC5" w14:paraId="57649CE0" w14:textId="77777777" w:rsidTr="00D030CD">
        <w:tc>
          <w:tcPr>
            <w:tcW w:w="3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DD10AF4" w14:textId="77777777" w:rsidR="004A774C" w:rsidRPr="00012DC5" w:rsidRDefault="004A774C" w:rsidP="00D030C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Содержание курса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79DF900" w14:textId="77777777" w:rsidR="004A774C" w:rsidRPr="00012DC5" w:rsidRDefault="004A774C" w:rsidP="00D030C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Предметное содержание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2663DFA" w14:textId="77777777" w:rsidR="004A774C" w:rsidRPr="00012DC5" w:rsidRDefault="004A774C" w:rsidP="00D030C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Характеристика деятельности учащихся (универсальные учебные действия)</w:t>
            </w:r>
          </w:p>
        </w:tc>
      </w:tr>
      <w:tr w:rsidR="004A774C" w:rsidRPr="00012DC5" w14:paraId="7686584C" w14:textId="77777777" w:rsidTr="00D030CD">
        <w:tc>
          <w:tcPr>
            <w:tcW w:w="3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9E31D5C" w14:textId="77777777" w:rsidR="004A774C" w:rsidRPr="00012DC5" w:rsidRDefault="004A774C" w:rsidP="00D030C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8EA200D" w14:textId="77777777" w:rsidR="004A774C" w:rsidRPr="00012DC5" w:rsidRDefault="004A774C" w:rsidP="00D030C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8DC4D18" w14:textId="77777777" w:rsidR="004A774C" w:rsidRPr="00012DC5" w:rsidRDefault="004A774C" w:rsidP="00D030C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</w:t>
            </w:r>
          </w:p>
        </w:tc>
      </w:tr>
      <w:tr w:rsidR="004A774C" w:rsidRPr="00012DC5" w14:paraId="78C84553" w14:textId="77777777" w:rsidTr="00D030CD">
        <w:tc>
          <w:tcPr>
            <w:tcW w:w="105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AF65FDC" w14:textId="77777777" w:rsidR="004A774C" w:rsidRPr="00012DC5" w:rsidRDefault="004A774C" w:rsidP="00D030C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Числа (7 ч)</w:t>
            </w:r>
          </w:p>
        </w:tc>
      </w:tr>
      <w:tr w:rsidR="004A774C" w:rsidRPr="00012DC5" w14:paraId="1EDE1F79" w14:textId="77777777" w:rsidTr="00D030CD">
        <w:tc>
          <w:tcPr>
            <w:tcW w:w="3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36186927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Чтение и запись чисел от 0 до 100. Классы и разряды. Представление многозначного числа в виде суммы разрядных слагаемых. Сравнение и упорядочение чисел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6186DB80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Счёт разными способами (количественный, порядковый, двойками, десятками, дюжинами и т. д.). Чтение, моделирование чисел, больших 100. Характеристика классов и разрядов многозначного числа. Запись многозначного числа в виде суммы разрядных слагаемых. Сравнение многозначных чисел. Формулирование и проверка истинности утверждения о числе. Запись числа, обладающего заданным свойством. Называние и объяснение свойств числа: чётное/нечётное, круглое, трёх (четырёх-, пяти-, шестизначное. Группировка чисел по одному или нескольким заданным или самостоятельно установленным основаниям. Составление цепочек чисел, продолжение цепочки.</w:t>
            </w:r>
          </w:p>
          <w:p w14:paraId="0D9FB1A4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Анализ данных</w:t>
            </w:r>
          </w:p>
          <w:p w14:paraId="426EA8E2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Анализ данных, представленных в таблице, рисунке, чертеже, в тексте. Интерпретация представленной информации. Заполнение данной и самостоятельно составленной таблицы. Построение утверждений и проверка их верности (истинности). Упорядочение чисел, совокупностей, цепочек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2A51CACF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Выбирать основание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(признак) и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составлять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наборы, цепочки объектов (чисел, фигур и пр.). 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Устанавливать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правило, по которому составлена цепочка чисел,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дополнять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цепочку. 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Оценивать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правильность составления цепочки чисел.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Описывать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положение числа в ряду (цепочке) чисел.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Называть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числа, обладающие заданными свойствами.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Распределять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самостоятельно числа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 группы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по существенному основанию.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Понимать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формулировать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математическое </w:t>
            </w:r>
            <w:proofErr w:type="gramStart"/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утверждение,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содержащее</w:t>
            </w:r>
            <w:proofErr w:type="gramEnd"/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 изученные отношения и зависимости.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Сравнивать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и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упорядочивать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числа.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Моделировать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ситуации, требующие сравнения, упорядочения чисел.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Работать с информацией: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находить, представлять данные (при помощи учителя, одноклассников или самостоятельно); использовать справочную литературу для уточнения и поиска информации; интерпретировать информацию (объяснять, сравнивать и обобщать данные, формулировать выводы и прогнозы). 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Понимать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информацию, представленную разными способами</w:t>
            </w:r>
          </w:p>
        </w:tc>
      </w:tr>
      <w:tr w:rsidR="004A774C" w:rsidRPr="00012DC5" w14:paraId="6596B0B5" w14:textId="77777777" w:rsidTr="00D030CD">
        <w:tc>
          <w:tcPr>
            <w:tcW w:w="105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A6A283E" w14:textId="77777777" w:rsidR="004A774C" w:rsidRPr="00012DC5" w:rsidRDefault="004A774C" w:rsidP="00D030C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Величины (10 ч)</w:t>
            </w:r>
          </w:p>
        </w:tc>
      </w:tr>
      <w:tr w:rsidR="004A774C" w:rsidRPr="00012DC5" w14:paraId="419309A9" w14:textId="77777777" w:rsidTr="00D030CD">
        <w:tc>
          <w:tcPr>
            <w:tcW w:w="3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6105F5F4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Соотношения между изученными единицами длины, массы. Качественное сравнение величин: «на сколько больше/меньше», «во сколько раз больше/меньше». Действия с величинами. </w:t>
            </w:r>
          </w:p>
          <w:p w14:paraId="3CB9888D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34B86D2E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Вместимость. Миллилитр. Сумма и разность однородных величин. Соотношения между однородными величинами, представление величины в заданных единицах. Величины, характеризующие процесс движения: скорость — время — расстояние, установление математических отношений между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ними. Доля величины. Нахождение доли величины.</w:t>
            </w:r>
          </w:p>
          <w:p w14:paraId="22413D07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Составление математического утверждения с изученными отношениями величин.</w:t>
            </w:r>
          </w:p>
          <w:p w14:paraId="3BCEFBAD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Выполнение арифметических действий с величинами при решении задач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0E99F64A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Распознавать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величины</w:t>
            </w:r>
          </w:p>
          <w:p w14:paraId="438A3193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Различать, называть, устанавливать соответствие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между единицами измерения одной и той же величины.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Сравнивать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выполнять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арифметические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действия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с величинами в практической и учебной ситуациях.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Выбирать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соответствующ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ую ситуации единицу измерения.</w:t>
            </w:r>
          </w:p>
          <w:p w14:paraId="279CB330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Находить долю величины на основе содержательного смысла</w:t>
            </w:r>
          </w:p>
        </w:tc>
      </w:tr>
      <w:tr w:rsidR="004A774C" w:rsidRPr="00012DC5" w14:paraId="6323C031" w14:textId="77777777" w:rsidTr="00D030CD">
        <w:tc>
          <w:tcPr>
            <w:tcW w:w="105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0E66E56" w14:textId="77777777" w:rsidR="004A774C" w:rsidRPr="00012DC5" w:rsidRDefault="004A774C" w:rsidP="00D030C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Арифметические действия (61 ч)</w:t>
            </w:r>
          </w:p>
        </w:tc>
      </w:tr>
      <w:tr w:rsidR="004A774C" w:rsidRPr="00012DC5" w14:paraId="32834CD6" w14:textId="77777777" w:rsidTr="00D030CD">
        <w:tc>
          <w:tcPr>
            <w:tcW w:w="3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6D9107AB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Алгоритмы письменного сложения и вычитания многозначных чисел, умножения и деления на двузначные и трёхзначные числа. Использование букв для обозначения чисел, для записи свойств действий, неизвестного компонента действия. Нахождение неизвестных компоне</w:t>
            </w:r>
            <w:r w:rsidR="00412744"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нтов арифметических действий. Установление порядка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выполнения действий в вычислениях со скобками и без скобок. Нахождение значения числового выражения. Способы проверки правильности вычислений. Приёмы устных вычислений, основанные на знании свойств арифметических действий и состава числа. Прикидка и оценка результатов вычисления</w:t>
            </w:r>
          </w:p>
          <w:p w14:paraId="6FE00C3A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умножения и </w:t>
            </w:r>
            <w:proofErr w:type="gramStart"/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деления.</w:t>
            </w:r>
            <w:r w:rsidR="00412744" w:rsidRPr="00012DC5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End"/>
            <w:r w:rsidR="00412744" w:rsidRPr="00012DC5">
              <w:rPr>
                <w:rFonts w:ascii="Times New Roman" w:eastAsia="Times New Roman" w:hAnsi="Times New Roman" w:cs="Times New Roman"/>
                <w:lang w:eastAsia="ru-RU"/>
              </w:rPr>
              <w:t>табличные случаи).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Использование свойств арифметических действий для удобства вычислений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0141F680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Использование устных и письменных приёмов выполнения арифметических действий, выбор удобного приёма. Комментирование хода выполнения арифметического действия.</w:t>
            </w:r>
          </w:p>
          <w:p w14:paraId="5A9A2F7D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Алгоритм сложения и вычитания чисел в пределах 100. Умножение и деление круглых чисел (в том числе на 10, 100). Алгоритм умножения (деления) многозначного числа на </w:t>
            </w:r>
            <w:r w:rsidR="00412744"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однозначное.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Вычисление по заданному или самостоятельно выбранному правилу (например, умножение суммы на число). Составление плана (алгоритма) выполнения действия (умножения, деления) на примере заданного произведения (частного) данных чисел.</w:t>
            </w:r>
          </w:p>
          <w:p w14:paraId="681CC7F1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Называние и комментирование нахождения неизвестного компонента действия.</w:t>
            </w:r>
          </w:p>
          <w:p w14:paraId="332F65AF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Чтение и запись числового выражения. Порядок выполнения действий в числовых выражениях. Нахождение значений числовых выражений, порядка действий, алгоритмы выполнения арифметических действий, прикидку результата)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3C5CAB17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Комментировать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ход вычислений.</w:t>
            </w:r>
          </w:p>
          <w:p w14:paraId="4A1C53E4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Сравнивать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разные способы вычислений, выбирать удобный, рациональный способ. 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Сравнивать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числовые выражения без вычислений.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Находить и объяснять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ошибки в выполнении арифметических действий, использовании приёмов вычисления.</w:t>
            </w:r>
          </w:p>
          <w:p w14:paraId="3BCB370F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Составлять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математическое выражение по его текстовому описанию, использовать математическую терминологию, скобками и без скобок. Проверка правильности нахождения значения числового выражения (с опорой на правила порядка выполнения действий).</w:t>
            </w:r>
          </w:p>
          <w:p w14:paraId="7E0BFD22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Приводить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самостоятельно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примеры,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иллюстрирующие смысл арифметического действия, свойства.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Контролировать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правильность и полноту выполнения алгоритма арифметического действия.</w:t>
            </w:r>
          </w:p>
          <w:p w14:paraId="2CFAF485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Использовать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различные приёмы проверки правильности вычисления результата действия, нахождения значения числового выражения</w:t>
            </w:r>
          </w:p>
        </w:tc>
      </w:tr>
      <w:tr w:rsidR="004A774C" w:rsidRPr="00012DC5" w14:paraId="70BD19FB" w14:textId="77777777" w:rsidTr="00D030CD">
        <w:tc>
          <w:tcPr>
            <w:tcW w:w="105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2278242" w14:textId="77777777" w:rsidR="004A774C" w:rsidRPr="00012DC5" w:rsidRDefault="004A774C" w:rsidP="00D030C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Текстовые задачи (27 ч)</w:t>
            </w:r>
          </w:p>
        </w:tc>
      </w:tr>
      <w:tr w:rsidR="004A774C" w:rsidRPr="00012DC5" w14:paraId="0F336C5E" w14:textId="77777777" w:rsidTr="00D030CD"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219AA3B4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Решение текстовых задач арифметическим способом. Задачи на зависимости между величинами, отражённые в сюжетах «движение», «купля-продажа», «работа».</w:t>
            </w:r>
          </w:p>
          <w:p w14:paraId="4486EB0F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Предметное и графическое моделирование условия задачи. Описание хода рассуждения для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решения задачи: по вопросам, с комментированием, составлением выражения. Решение задач разными способами.</w:t>
            </w:r>
          </w:p>
        </w:tc>
        <w:tc>
          <w:tcPr>
            <w:tcW w:w="3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06F480E9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Задачи, иллюстрирующие процесс деятельности (производительност</w:t>
            </w:r>
            <w:r w:rsidR="00412744"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ь, время работы, объём работы).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Задачи на движение навстречу друг другу. Разные способы краткой записи текста задачи. Дополнение текста данными п</w:t>
            </w:r>
            <w:r w:rsidR="00412744" w:rsidRPr="00012DC5">
              <w:rPr>
                <w:rFonts w:ascii="Times New Roman" w:eastAsia="Times New Roman" w:hAnsi="Times New Roman" w:cs="Times New Roman"/>
                <w:lang w:eastAsia="ru-RU"/>
              </w:rPr>
              <w:t>о смыслу предложенной ситуации.</w:t>
            </w:r>
            <w:r w:rsidR="00973170"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текстовых задач, записанных с помощью таблицы,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рисунка. Решение задачи по модели, по заданному плану. Выбор удобного способа записи решения текстовой задачи (по действиям с пояснениями).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6D0211AE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Интерпретировать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данные задачи и использовать их при построении хода решения.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Составлять модель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задачи (схему, краткую запись, таблицу и пр.), использовать разные модели для решения одной задачи. 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Дополнять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условие, вопрос задачи по рисунку (схеме, модели, по смыслу сюжета</w:t>
            </w:r>
            <w:proofErr w:type="gramStart"/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) .</w:t>
            </w:r>
            <w:proofErr w:type="gramEnd"/>
          </w:p>
          <w:p w14:paraId="036D3268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Вести поиск, выбирать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способ решения задачи,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сравнивать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разные способы решения одной задачи.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Планировать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ход решения задачи, проверять соответствие план.</w:t>
            </w:r>
          </w:p>
        </w:tc>
      </w:tr>
      <w:tr w:rsidR="004A774C" w:rsidRPr="00012DC5" w14:paraId="6841B7C0" w14:textId="77777777" w:rsidTr="00D030CD">
        <w:tc>
          <w:tcPr>
            <w:tcW w:w="105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D1088C" w14:textId="77777777" w:rsidR="004A774C" w:rsidRPr="00012DC5" w:rsidRDefault="004A774C" w:rsidP="00D030C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Геометрические фигуры (12 ч)</w:t>
            </w:r>
          </w:p>
        </w:tc>
      </w:tr>
      <w:tr w:rsidR="004A774C" w:rsidRPr="00012DC5" w14:paraId="5C8808B3" w14:textId="77777777" w:rsidTr="00D030CD"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3C33393C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Построение треугольника по трём сторонам. Равнобедренные и равносторонние треугольники.</w:t>
            </w:r>
          </w:p>
          <w:p w14:paraId="14278FA3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Прямой угол. Построение прямоугольника, квадрата с помощью чертёжного угольника. Призма. Конус. Развёртка призмы и конуса, конструирование призмы и конуса из бумаги и других материалов. Изображение пространственных фигур</w:t>
            </w:r>
          </w:p>
        </w:tc>
        <w:tc>
          <w:tcPr>
            <w:tcW w:w="3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4CBE15B7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Выполнение измерений и вычисление периметра многоугольника, площади прямоугольника, квадрата, фигуры, составленной из прямоугольников.</w:t>
            </w:r>
          </w:p>
          <w:p w14:paraId="3353DB7B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Равнобедренный и равносторонний треугольники. Построение треугольника. Алгоритм построения треугольника. Прямой угол, построение прямого угла с помощью чертёжного угольника. Построение прямоугольника, квадрата на нелинованной бумаге с помощью угольника. Классификация многоугольников (по форме, по числу осей симметрии и другим основаниям). Конструирование по инструкции, составление плана выполнения задания на копирование заданного изображения. Разбиение квадрата, прямоугольника, конструирование из частей квадрата, прямоугольника. Изображение пространственных фигур.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3317DAE5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Различать, называть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прямой угол, равнобедренный и равносторонний треугольники, призму, конус.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Описывать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изученные геометрические фигуры.</w:t>
            </w:r>
          </w:p>
          <w:p w14:paraId="35355B88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Конструировать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геометрические фигуры из развёрток, составлять из других геометрических фигур.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Конструировать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фигуры с заданными свойствами.</w:t>
            </w:r>
          </w:p>
          <w:p w14:paraId="5B05502A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Выполнять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необходимые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измерения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по заданному чертежу,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выполнять построение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фигуры с заданным свойством.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Изображать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геометрические фигуры.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Сравнивать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геометрические фигуры по существенному основанию,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проводить классификацию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фигур, формулировать основание.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Определять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размеры геометрических фигур на глаз, с помощью измерительных приборов.</w:t>
            </w:r>
          </w:p>
          <w:p w14:paraId="75E13A57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Использовать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линейку для построений</w:t>
            </w:r>
          </w:p>
        </w:tc>
      </w:tr>
      <w:tr w:rsidR="004A774C" w:rsidRPr="00012DC5" w14:paraId="6B87BB48" w14:textId="77777777" w:rsidTr="00D030CD">
        <w:tc>
          <w:tcPr>
            <w:tcW w:w="105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9C2A6D9" w14:textId="77777777" w:rsidR="004A774C" w:rsidRPr="00012DC5" w:rsidRDefault="004A774C" w:rsidP="00D030C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Математика вокруг нас (9 ч)</w:t>
            </w:r>
          </w:p>
        </w:tc>
      </w:tr>
      <w:tr w:rsidR="004A774C" w:rsidRPr="00012DC5" w14:paraId="7529DA87" w14:textId="77777777" w:rsidTr="00D030CD"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51289AF0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Взаимосвязь изучаемых математических понятий и фактов из окружающей действительности. Распознавание в окружающем мире ситуаций, которые целесообразно сформулировать на языке математики и решить математическими средствами. Представление, анализ и интерпретация информации, связанной со счётом предметов и с измерением величин: чтение и заполнение таблиц</w:t>
            </w:r>
            <w:r w:rsidR="00412744"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Примеры решения комбинаторных и логических задач</w:t>
            </w:r>
          </w:p>
        </w:tc>
        <w:tc>
          <w:tcPr>
            <w:tcW w:w="3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1DCCC4AD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Использование количественных и пространственных представлений в житейских ситуациях. Ориентировка в пространстве и на плоскости, перебор всех возможных вариантов в ходе решения задачи практического характера. Использование различных мерок для измерения одних и тех же величин.</w:t>
            </w:r>
          </w:p>
          <w:p w14:paraId="53A1F25E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Точная и приближённая информация.</w:t>
            </w:r>
          </w:p>
          <w:p w14:paraId="06DBF1F8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Проведение математических исследований (таблица сложения и умножения, числовые последовательности, числовые закономерности). Математические игры. Проведение практических измерений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3EDE6733" w14:textId="77777777" w:rsidR="004A774C" w:rsidRPr="00012DC5" w:rsidRDefault="004A774C" w:rsidP="00D030C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Давать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математическую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характеристику 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предлагаемой житейской ситуации. 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Формулировать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вопросы для поиска числовых характеристик, математических отношений и зависимостей (последовательность и продолжительность событий, положение в пространстве, формы и размеры), 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использовать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при этом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математическую терминологию. Устанавливать истинность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ложность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заданных и самостоятельно составленных утверждений.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Работать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с точными и приближёнными </w:t>
            </w:r>
            <w:r w:rsidRPr="00012D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данными. Использовать </w:t>
            </w: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простейшие шкалы и измерительные приборы</w:t>
            </w:r>
          </w:p>
        </w:tc>
      </w:tr>
      <w:tr w:rsidR="004A774C" w:rsidRPr="00012DC5" w14:paraId="6DB34753" w14:textId="77777777" w:rsidTr="00D030CD">
        <w:tc>
          <w:tcPr>
            <w:tcW w:w="105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1B1666D" w14:textId="77777777" w:rsidR="004A774C" w:rsidRPr="00012DC5" w:rsidRDefault="004A774C" w:rsidP="00D030C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C5">
              <w:rPr>
                <w:rFonts w:ascii="Times New Roman" w:eastAsia="Times New Roman" w:hAnsi="Times New Roman" w:cs="Times New Roman"/>
                <w:lang w:eastAsia="ru-RU"/>
              </w:rPr>
              <w:t>Резерв (Повторение) 10 ч</w:t>
            </w:r>
          </w:p>
        </w:tc>
      </w:tr>
    </w:tbl>
    <w:p w14:paraId="11C4324B" w14:textId="77777777" w:rsidR="001A40E8" w:rsidRPr="00012DC5" w:rsidRDefault="001A40E8" w:rsidP="00F768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 – тематическое планирование</w:t>
      </w:r>
    </w:p>
    <w:p w14:paraId="2ECA1388" w14:textId="77777777" w:rsidR="001A40E8" w:rsidRPr="00012DC5" w:rsidRDefault="001A40E8" w:rsidP="00F768D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14:paraId="195C094C" w14:textId="77777777" w:rsidR="001A40E8" w:rsidRPr="00012DC5" w:rsidRDefault="001A40E8" w:rsidP="00F768DA">
      <w:pPr>
        <w:jc w:val="center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</w:p>
    <w:p w14:paraId="7ADD679F" w14:textId="77777777" w:rsidR="004B2B1C" w:rsidRPr="00012DC5" w:rsidRDefault="004B2B1C" w:rsidP="00F768DA">
      <w:pPr>
        <w:ind w:right="-24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 w:bidi="ru-RU"/>
        </w:rPr>
      </w:pPr>
      <w:r w:rsidRPr="00012DC5">
        <w:rPr>
          <w:rFonts w:ascii="Times New Roman" w:eastAsia="Arial" w:hAnsi="Times New Roman" w:cs="Times New Roman"/>
          <w:b/>
          <w:sz w:val="24"/>
          <w:szCs w:val="24"/>
          <w:lang w:eastAsia="ru-RU" w:bidi="ru-RU"/>
        </w:rPr>
        <w:t>Требования к уровню подготовки учащихся</w:t>
      </w:r>
    </w:p>
    <w:p w14:paraId="1ADD35C0" w14:textId="77777777" w:rsidR="004B2B1C" w:rsidRPr="00012DC5" w:rsidRDefault="004B2B1C" w:rsidP="00F768DA">
      <w:pPr>
        <w:ind w:left="540" w:right="2320" w:firstLine="27"/>
        <w:rPr>
          <w:rFonts w:ascii="Times New Roman" w:eastAsia="Arial" w:hAnsi="Times New Roman" w:cs="Times New Roman"/>
          <w:i/>
          <w:iCs/>
          <w:sz w:val="24"/>
          <w:szCs w:val="24"/>
          <w:lang w:eastAsia="ru-RU" w:bidi="ru-RU"/>
        </w:rPr>
      </w:pPr>
      <w:r w:rsidRPr="00012DC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Второклассник научится:</w:t>
      </w:r>
    </w:p>
    <w:p w14:paraId="3363CB4F" w14:textId="77777777" w:rsidR="004B2B1C" w:rsidRPr="00012DC5" w:rsidRDefault="004B2B1C" w:rsidP="00855D33">
      <w:pPr>
        <w:numPr>
          <w:ilvl w:val="0"/>
          <w:numId w:val="2"/>
        </w:numPr>
        <w:spacing w:after="0"/>
        <w:ind w:left="0" w:firstLine="708"/>
        <w:jc w:val="both"/>
        <w:rPr>
          <w:rFonts w:ascii="Arial" w:eastAsia="Times New Roman" w:hAnsi="Arial" w:cs="Arial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читать и записывать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многозначные числа; представлять многозначное число в виде суммы разрядных слагаемых; сравнивать и упорядочивать числа, правильно применять соответствующие знаки сравнения;</w:t>
      </w:r>
    </w:p>
    <w:p w14:paraId="167B7742" w14:textId="77777777" w:rsidR="004B2B1C" w:rsidRPr="00012DC5" w:rsidRDefault="004B2B1C" w:rsidP="00855D33">
      <w:pPr>
        <w:numPr>
          <w:ilvl w:val="0"/>
          <w:numId w:val="2"/>
        </w:numPr>
        <w:spacing w:after="0"/>
        <w:ind w:left="0" w:firstLine="708"/>
        <w:jc w:val="both"/>
        <w:rPr>
          <w:rFonts w:ascii="Arial" w:eastAsia="Times New Roman" w:hAnsi="Arial" w:cs="Arial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находить закономерность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цепочке чисел, составлять цепочку чисел по заданному или самостоятельно выбранном правилу (увеличение/уменьшение числа на несколько единиц, увеличение/уменьшение числа в несколько раз);</w:t>
      </w:r>
    </w:p>
    <w:p w14:paraId="199AE57D" w14:textId="77777777" w:rsidR="004B2B1C" w:rsidRPr="00012DC5" w:rsidRDefault="004B2B1C" w:rsidP="00855D33">
      <w:pPr>
        <w:numPr>
          <w:ilvl w:val="0"/>
          <w:numId w:val="2"/>
        </w:numPr>
        <w:spacing w:after="0"/>
        <w:ind w:left="0" w:firstLine="708"/>
        <w:jc w:val="both"/>
        <w:rPr>
          <w:rFonts w:ascii="Arial" w:eastAsia="Times New Roman" w:hAnsi="Arial" w:cs="Arial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выполнять письменно сложение и вычитание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трёхзначных чисел, умножение и деление многозначных: чисел на однозначное число; </w:t>
      </w:r>
    </w:p>
    <w:p w14:paraId="66629CF6" w14:textId="77777777" w:rsidR="004B2B1C" w:rsidRPr="00012DC5" w:rsidRDefault="004B2B1C" w:rsidP="00855D33">
      <w:pPr>
        <w:numPr>
          <w:ilvl w:val="0"/>
          <w:numId w:val="2"/>
        </w:numPr>
        <w:spacing w:after="0"/>
        <w:ind w:left="0" w:firstLine="708"/>
        <w:jc w:val="both"/>
        <w:rPr>
          <w:rFonts w:ascii="Arial" w:eastAsia="Times New Roman" w:hAnsi="Arial" w:cs="Arial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правильно называть</w:t>
      </w:r>
      <w:r w:rsidRPr="00012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компоненты действий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уметь находить неизвестные компоненты действий; осуществлять проверку правильности вычислений на основе понимания взаимосвязи между сложением и вычитанием, умножением и делением;</w:t>
      </w:r>
    </w:p>
    <w:p w14:paraId="702C7E2E" w14:textId="77777777" w:rsidR="004B2B1C" w:rsidRPr="00012DC5" w:rsidRDefault="004B2B1C" w:rsidP="00855D33">
      <w:pPr>
        <w:numPr>
          <w:ilvl w:val="0"/>
          <w:numId w:val="2"/>
        </w:numPr>
        <w:spacing w:after="0"/>
        <w:ind w:left="0" w:firstLine="708"/>
        <w:jc w:val="both"/>
        <w:rPr>
          <w:rFonts w:ascii="Arial" w:eastAsia="Times New Roman" w:hAnsi="Arial" w:cs="Arial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читать числовые выражения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терминов: «сумма», «разность», «произведение», «частное»;</w:t>
      </w:r>
    </w:p>
    <w:p w14:paraId="75F18B5E" w14:textId="77777777" w:rsidR="004B2B1C" w:rsidRPr="00012DC5" w:rsidRDefault="004B2B1C" w:rsidP="00855D33">
      <w:pPr>
        <w:numPr>
          <w:ilvl w:val="0"/>
          <w:numId w:val="2"/>
        </w:numPr>
        <w:spacing w:after="0"/>
        <w:ind w:left="0" w:firstLine="708"/>
        <w:jc w:val="both"/>
        <w:rPr>
          <w:rFonts w:ascii="Arial" w:eastAsia="Times New Roman" w:hAnsi="Arial" w:cs="Arial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использовать действия вычитания и деления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сравнения чисел: «больше/меньше на </w:t>
      </w:r>
      <w:proofErr w:type="gramStart"/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... »</w:t>
      </w:r>
      <w:proofErr w:type="gramEnd"/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, «больше/меньше в ... »</w:t>
      </w:r>
    </w:p>
    <w:p w14:paraId="4E7C7B46" w14:textId="77777777" w:rsidR="004B2B1C" w:rsidRPr="00012DC5" w:rsidRDefault="004B2B1C" w:rsidP="00855D33">
      <w:pPr>
        <w:numPr>
          <w:ilvl w:val="0"/>
          <w:numId w:val="2"/>
        </w:numPr>
        <w:spacing w:after="0"/>
        <w:ind w:left="0" w:firstLine="708"/>
        <w:jc w:val="both"/>
        <w:rPr>
          <w:rFonts w:ascii="Arial" w:eastAsia="Times New Roman" w:hAnsi="Arial" w:cs="Arial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устанавливать порядок выполнения действий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числовых: выражениях, находить значения числовых выражений (в том числе со скобками) в три-четыре действия;</w:t>
      </w:r>
    </w:p>
    <w:p w14:paraId="18921C73" w14:textId="77777777" w:rsidR="004B2B1C" w:rsidRPr="00012DC5" w:rsidRDefault="004B2B1C" w:rsidP="00855D33">
      <w:pPr>
        <w:numPr>
          <w:ilvl w:val="0"/>
          <w:numId w:val="2"/>
        </w:numPr>
        <w:spacing w:after="0"/>
        <w:ind w:left="0" w:firstLine="708"/>
        <w:jc w:val="both"/>
        <w:rPr>
          <w:rFonts w:ascii="Arial" w:eastAsia="Times New Roman" w:hAnsi="Arial" w:cs="Arial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выражать одни единицы измерения величины в другие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: единицах измерения той же величины; приводить примеры использования величин в окружающем мире;</w:t>
      </w:r>
    </w:p>
    <w:p w14:paraId="385A3075" w14:textId="77777777" w:rsidR="004B2B1C" w:rsidRPr="00012DC5" w:rsidRDefault="004B2B1C" w:rsidP="00855D33">
      <w:pPr>
        <w:numPr>
          <w:ilvl w:val="0"/>
          <w:numId w:val="2"/>
        </w:numPr>
        <w:spacing w:after="0"/>
        <w:ind w:left="0" w:firstLine="708"/>
        <w:jc w:val="both"/>
        <w:rPr>
          <w:rFonts w:ascii="Arial" w:eastAsia="Times New Roman" w:hAnsi="Arial" w:cs="Arial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моделировать </w:t>
      </w:r>
      <w:r w:rsidRPr="00012DC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смысл </w:t>
      </w:r>
      <w:r w:rsidRPr="00012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отношений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«больше/меньше на </w:t>
      </w:r>
      <w:proofErr w:type="gramStart"/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... »</w:t>
      </w:r>
      <w:proofErr w:type="gramEnd"/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«больше/меньше в ... », выражений «всего», «осталось», «поровну» и правильно связывать их с арифметическими операциями;</w:t>
      </w:r>
    </w:p>
    <w:p w14:paraId="7701D9AF" w14:textId="77777777" w:rsidR="004B2B1C" w:rsidRPr="00012DC5" w:rsidRDefault="004B2B1C" w:rsidP="00855D33">
      <w:pPr>
        <w:numPr>
          <w:ilvl w:val="0"/>
          <w:numId w:val="2"/>
        </w:numPr>
        <w:spacing w:after="0"/>
        <w:ind w:left="0" w:firstLine="708"/>
        <w:jc w:val="both"/>
        <w:rPr>
          <w:rFonts w:ascii="Arial" w:eastAsia="Times New Roman" w:hAnsi="Arial" w:cs="Arial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решать задачи практического содержания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; применять различные способы описания. Рассуждения  по вопросам, с комментированием, составлением выражения;</w:t>
      </w:r>
    </w:p>
    <w:p w14:paraId="1D08FEF8" w14:textId="77777777" w:rsidR="004B2B1C" w:rsidRPr="00012DC5" w:rsidRDefault="004B2B1C" w:rsidP="00855D33">
      <w:pPr>
        <w:numPr>
          <w:ilvl w:val="0"/>
          <w:numId w:val="2"/>
        </w:numPr>
        <w:spacing w:after="0"/>
        <w:ind w:left="0" w:firstLine="708"/>
        <w:jc w:val="both"/>
        <w:rPr>
          <w:rFonts w:ascii="Arial" w:eastAsia="Times New Roman" w:hAnsi="Arial" w:cs="Arial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 помощью чертёжного угольника прямой угол, прямоугольник, квадрат, прямоугольный треугольник.</w:t>
      </w:r>
    </w:p>
    <w:p w14:paraId="7D2A3540" w14:textId="77777777" w:rsidR="001A40E8" w:rsidRPr="00012DC5" w:rsidRDefault="001A40E8" w:rsidP="00F768DA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5749CB30" w14:textId="77777777" w:rsidR="004B2B1C" w:rsidRPr="00012DC5" w:rsidRDefault="004B2B1C" w:rsidP="00F768DA">
      <w:pPr>
        <w:spacing w:after="0"/>
        <w:ind w:firstLine="708"/>
        <w:jc w:val="both"/>
        <w:rPr>
          <w:rFonts w:ascii="Arial" w:eastAsia="Times New Roman" w:hAnsi="Arial" w:cs="Arial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Второклассник получит возможность научиться:</w:t>
      </w:r>
    </w:p>
    <w:p w14:paraId="4504E2DA" w14:textId="77777777" w:rsidR="004B2B1C" w:rsidRPr="00012DC5" w:rsidRDefault="004B2B1C" w:rsidP="00F768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 </w:t>
      </w:r>
      <w:r w:rsidRPr="00012DC5">
        <w:rPr>
          <w:rFonts w:ascii="Times New Roman" w:hAnsi="Times New Roman" w:cs="Times New Roman"/>
          <w:b/>
          <w:sz w:val="24"/>
          <w:szCs w:val="24"/>
        </w:rPr>
        <w:t>называть:</w:t>
      </w:r>
    </w:p>
    <w:p w14:paraId="677FAD0B" w14:textId="77777777" w:rsidR="004B2B1C" w:rsidRPr="00012DC5" w:rsidRDefault="004B2B1C" w:rsidP="00855D3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любое следующее (предыдущее) при счете многозначное число, любой отрезок натурального ряда чисел в прямом и в обратном порядке; </w:t>
      </w:r>
    </w:p>
    <w:p w14:paraId="281E75C2" w14:textId="77777777" w:rsidR="004B2B1C" w:rsidRPr="00012DC5" w:rsidRDefault="004B2B1C" w:rsidP="00855D3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классы и разряды многозначного числа; </w:t>
      </w:r>
    </w:p>
    <w:p w14:paraId="3398697F" w14:textId="77777777" w:rsidR="004B2B1C" w:rsidRPr="00012DC5" w:rsidRDefault="004B2B1C" w:rsidP="00855D3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 единицы величин: длины, массы, времени; </w:t>
      </w:r>
    </w:p>
    <w:p w14:paraId="7913F4B1" w14:textId="77777777" w:rsidR="004B2B1C" w:rsidRPr="00012DC5" w:rsidRDefault="004B2B1C" w:rsidP="00855D3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пространственную фигуру, изображенную на чертеже или представленную в виде модели (многогранник, прямоугольный параллелепипед, куб, пирамида, конус, цилиндр); </w:t>
      </w:r>
    </w:p>
    <w:p w14:paraId="0D9F160D" w14:textId="77777777" w:rsidR="004B2B1C" w:rsidRPr="00012DC5" w:rsidRDefault="004B2B1C" w:rsidP="00F768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DC5">
        <w:rPr>
          <w:rFonts w:ascii="Times New Roman" w:hAnsi="Times New Roman" w:cs="Times New Roman"/>
          <w:b/>
          <w:sz w:val="24"/>
          <w:szCs w:val="24"/>
        </w:rPr>
        <w:t xml:space="preserve">сравнивать: </w:t>
      </w:r>
    </w:p>
    <w:p w14:paraId="2B1DABFE" w14:textId="77777777" w:rsidR="004B2B1C" w:rsidRPr="00012DC5" w:rsidRDefault="004B2B1C" w:rsidP="00855D33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>многозначные числа;</w:t>
      </w:r>
    </w:p>
    <w:p w14:paraId="2C5BFCC0" w14:textId="77777777" w:rsidR="004B2B1C" w:rsidRPr="00012DC5" w:rsidRDefault="004B2B1C" w:rsidP="00855D33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значения величин, выраженных в одинаковых единицах; различать: </w:t>
      </w:r>
    </w:p>
    <w:p w14:paraId="5FFC248B" w14:textId="77777777" w:rsidR="004B2B1C" w:rsidRPr="00012DC5" w:rsidRDefault="004B2B1C" w:rsidP="00F768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DC5">
        <w:rPr>
          <w:rFonts w:ascii="Times New Roman" w:hAnsi="Times New Roman" w:cs="Times New Roman"/>
          <w:b/>
          <w:sz w:val="24"/>
          <w:szCs w:val="24"/>
        </w:rPr>
        <w:t>читать:</w:t>
      </w:r>
    </w:p>
    <w:p w14:paraId="6712DDAF" w14:textId="77777777" w:rsidR="004B2B1C" w:rsidRPr="00012DC5" w:rsidRDefault="004B2B1C" w:rsidP="00855D33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lastRenderedPageBreak/>
        <w:t xml:space="preserve">многозначное число; </w:t>
      </w:r>
    </w:p>
    <w:p w14:paraId="59CF5FB5" w14:textId="77777777" w:rsidR="004B2B1C" w:rsidRPr="00012DC5" w:rsidRDefault="004B2B1C" w:rsidP="00855D33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>значения величин;</w:t>
      </w:r>
    </w:p>
    <w:p w14:paraId="03979A7E" w14:textId="77777777" w:rsidR="004B2B1C" w:rsidRPr="00012DC5" w:rsidRDefault="004B2B1C" w:rsidP="00855D33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>информацию, представленную в таблицах, на диаграммах; воспроизводить:</w:t>
      </w:r>
    </w:p>
    <w:p w14:paraId="6A0E914A" w14:textId="77777777" w:rsidR="004B2B1C" w:rsidRPr="00012DC5" w:rsidRDefault="004B2B1C" w:rsidP="00855D33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>устные приемы сложения, вычитания, умножения, деления (табличные случаи);</w:t>
      </w:r>
    </w:p>
    <w:p w14:paraId="4BE8A297" w14:textId="77777777" w:rsidR="004B2B1C" w:rsidRPr="00012DC5" w:rsidRDefault="004B2B1C" w:rsidP="00855D33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способы вычисления неизвестных компонентов арифметических действий (слагаемого, множителя, уменьшаемого, вычитаемого, делимого, делителя); </w:t>
      </w:r>
    </w:p>
    <w:p w14:paraId="36B26B79" w14:textId="77777777" w:rsidR="004B2B1C" w:rsidRPr="00012DC5" w:rsidRDefault="004B2B1C" w:rsidP="00F768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DC5">
        <w:rPr>
          <w:rFonts w:ascii="Times New Roman" w:hAnsi="Times New Roman" w:cs="Times New Roman"/>
          <w:b/>
          <w:sz w:val="24"/>
          <w:szCs w:val="24"/>
        </w:rPr>
        <w:t>упорядочивать:</w:t>
      </w:r>
    </w:p>
    <w:p w14:paraId="75D1DB05" w14:textId="77777777" w:rsidR="004B2B1C" w:rsidRPr="00012DC5" w:rsidRDefault="004B2B1C" w:rsidP="00855D33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многозначные числа, располагая их в порядке увеличения (уменьшения); </w:t>
      </w:r>
    </w:p>
    <w:p w14:paraId="0ECC3566" w14:textId="77777777" w:rsidR="004B2B1C" w:rsidRPr="00012DC5" w:rsidRDefault="004B2B1C" w:rsidP="00855D33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значения величин, выраженных в одинаковых единицах; </w:t>
      </w:r>
    </w:p>
    <w:p w14:paraId="4B2930CB" w14:textId="77777777" w:rsidR="004B2B1C" w:rsidRPr="00012DC5" w:rsidRDefault="004B2B1C" w:rsidP="00F76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b/>
          <w:sz w:val="24"/>
          <w:szCs w:val="24"/>
        </w:rPr>
        <w:t>анализироват</w:t>
      </w:r>
      <w:r w:rsidRPr="00012DC5">
        <w:rPr>
          <w:rFonts w:ascii="Times New Roman" w:hAnsi="Times New Roman" w:cs="Times New Roman"/>
          <w:sz w:val="24"/>
          <w:szCs w:val="24"/>
        </w:rPr>
        <w:t xml:space="preserve">ь: </w:t>
      </w:r>
    </w:p>
    <w:p w14:paraId="0641B211" w14:textId="77777777" w:rsidR="004B2B1C" w:rsidRPr="00012DC5" w:rsidRDefault="004B2B1C" w:rsidP="00855D33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структуру составного числового выражения; </w:t>
      </w:r>
    </w:p>
    <w:p w14:paraId="2158F33F" w14:textId="77777777" w:rsidR="004B2B1C" w:rsidRPr="00012DC5" w:rsidRDefault="004B2B1C" w:rsidP="00F768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DC5">
        <w:rPr>
          <w:rFonts w:ascii="Times New Roman" w:hAnsi="Times New Roman" w:cs="Times New Roman"/>
          <w:b/>
          <w:sz w:val="24"/>
          <w:szCs w:val="24"/>
        </w:rPr>
        <w:t xml:space="preserve">конструировать: </w:t>
      </w:r>
    </w:p>
    <w:p w14:paraId="6C786CC9" w14:textId="77777777" w:rsidR="004B2B1C" w:rsidRPr="00012DC5" w:rsidRDefault="004B2B1C" w:rsidP="00855D33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алгоритм решения составной арифметической задачи; </w:t>
      </w:r>
    </w:p>
    <w:p w14:paraId="62F23DFF" w14:textId="77777777" w:rsidR="004B2B1C" w:rsidRPr="00012DC5" w:rsidRDefault="004B2B1C" w:rsidP="00855D33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составные высказывания с помощью логических слов-связок «и», «или», «если, то», «неверно, что»; </w:t>
      </w:r>
    </w:p>
    <w:p w14:paraId="02415DE5" w14:textId="77777777" w:rsidR="004B2B1C" w:rsidRPr="00012DC5" w:rsidRDefault="004B2B1C" w:rsidP="00F76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b/>
          <w:sz w:val="24"/>
          <w:szCs w:val="24"/>
        </w:rPr>
        <w:t>контролировать:</w:t>
      </w:r>
      <w:r w:rsidRPr="00012D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BBD024" w14:textId="77777777" w:rsidR="004B2B1C" w:rsidRPr="00012DC5" w:rsidRDefault="004B2B1C" w:rsidP="00855D33">
      <w:pPr>
        <w:pStyle w:val="a5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>свою деятельность: проверять правильность вычислений с многозначными числами, используя изученные приемы; решать учебные и практические задачи;</w:t>
      </w:r>
    </w:p>
    <w:p w14:paraId="602CC687" w14:textId="77777777" w:rsidR="004B2B1C" w:rsidRPr="00012DC5" w:rsidRDefault="004B2B1C" w:rsidP="00F768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DC5">
        <w:rPr>
          <w:rFonts w:ascii="Times New Roman" w:hAnsi="Times New Roman" w:cs="Times New Roman"/>
          <w:b/>
          <w:sz w:val="24"/>
          <w:szCs w:val="24"/>
        </w:rPr>
        <w:t>формулировать:</w:t>
      </w:r>
    </w:p>
    <w:p w14:paraId="30C90488" w14:textId="77777777" w:rsidR="004B2B1C" w:rsidRPr="00012DC5" w:rsidRDefault="004B2B1C" w:rsidP="00855D33">
      <w:pPr>
        <w:pStyle w:val="a5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свойства арифметических действий и применять их при вычислениях; </w:t>
      </w:r>
    </w:p>
    <w:p w14:paraId="2ABFA6EE" w14:textId="77777777" w:rsidR="004B2B1C" w:rsidRPr="00012DC5" w:rsidRDefault="004B2B1C" w:rsidP="00855D33">
      <w:pPr>
        <w:pStyle w:val="a5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вычислять неизвестные компоненты арифметических действий; </w:t>
      </w:r>
    </w:p>
    <w:p w14:paraId="1573C3EB" w14:textId="77777777" w:rsidR="004B2B1C" w:rsidRPr="00012DC5" w:rsidRDefault="004B2B1C" w:rsidP="00F76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b/>
          <w:sz w:val="24"/>
          <w:szCs w:val="24"/>
        </w:rPr>
        <w:t>сравнивать:</w:t>
      </w:r>
      <w:r w:rsidRPr="00012D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2FBE7A" w14:textId="77777777" w:rsidR="004B2B1C" w:rsidRPr="00012DC5" w:rsidRDefault="004B2B1C" w:rsidP="00855D3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величины, выраженные в разных единицах; </w:t>
      </w:r>
    </w:p>
    <w:p w14:paraId="63AB1952" w14:textId="77777777" w:rsidR="004B2B1C" w:rsidRPr="00012DC5" w:rsidRDefault="004B2B1C" w:rsidP="00F76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b/>
          <w:sz w:val="24"/>
          <w:szCs w:val="24"/>
        </w:rPr>
        <w:t>различать:</w:t>
      </w:r>
      <w:r w:rsidRPr="00012D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F7582D" w14:textId="77777777" w:rsidR="004B2B1C" w:rsidRPr="00012DC5" w:rsidRDefault="004B2B1C" w:rsidP="00855D3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понятия «несколько решений» и «несколько способов решения» (задачи); </w:t>
      </w:r>
    </w:p>
    <w:p w14:paraId="6CFE73B6" w14:textId="77777777" w:rsidR="004B2B1C" w:rsidRPr="00012DC5" w:rsidRDefault="004B2B1C" w:rsidP="00F768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DC5">
        <w:rPr>
          <w:rFonts w:ascii="Times New Roman" w:hAnsi="Times New Roman" w:cs="Times New Roman"/>
          <w:b/>
          <w:sz w:val="24"/>
          <w:szCs w:val="24"/>
        </w:rPr>
        <w:t xml:space="preserve">исследовать: </w:t>
      </w:r>
    </w:p>
    <w:p w14:paraId="78AA0440" w14:textId="77777777" w:rsidR="004B2B1C" w:rsidRPr="00012DC5" w:rsidRDefault="004B2B1C" w:rsidP="00855D3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задачу (наличие или отсутствие решения, наличие нескольких решений); </w:t>
      </w:r>
    </w:p>
    <w:p w14:paraId="2D720443" w14:textId="77777777" w:rsidR="004B2B1C" w:rsidRPr="00012DC5" w:rsidRDefault="004B2B1C" w:rsidP="00F768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DC5">
        <w:rPr>
          <w:rFonts w:ascii="Times New Roman" w:hAnsi="Times New Roman" w:cs="Times New Roman"/>
          <w:b/>
          <w:sz w:val="24"/>
          <w:szCs w:val="24"/>
        </w:rPr>
        <w:t xml:space="preserve">читать: </w:t>
      </w:r>
    </w:p>
    <w:p w14:paraId="0A1A3F4E" w14:textId="77777777" w:rsidR="004B2B1C" w:rsidRPr="00012DC5" w:rsidRDefault="004B2B1C" w:rsidP="00855D3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2DC5">
        <w:rPr>
          <w:rFonts w:ascii="Times New Roman" w:hAnsi="Times New Roman" w:cs="Times New Roman"/>
          <w:sz w:val="24"/>
          <w:szCs w:val="24"/>
        </w:rPr>
        <w:t>информацию</w:t>
      </w:r>
      <w:proofErr w:type="gramEnd"/>
      <w:r w:rsidRPr="00012DC5">
        <w:rPr>
          <w:rFonts w:ascii="Times New Roman" w:hAnsi="Times New Roman" w:cs="Times New Roman"/>
          <w:sz w:val="24"/>
          <w:szCs w:val="24"/>
        </w:rPr>
        <w:t xml:space="preserve"> представленную на графике; решать учебные и практические задачи: — вычислять периметр; </w:t>
      </w:r>
    </w:p>
    <w:p w14:paraId="2BFB5952" w14:textId="77777777" w:rsidR="004B2B1C" w:rsidRPr="00012DC5" w:rsidRDefault="004B2B1C" w:rsidP="00855D3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>исследовать предметы окружающего мира, сопоставлять их с моделями пространственных геометрических фигур;</w:t>
      </w:r>
    </w:p>
    <w:p w14:paraId="649E6B4A" w14:textId="77777777" w:rsidR="004B2B1C" w:rsidRPr="00012DC5" w:rsidRDefault="004B2B1C" w:rsidP="00855D3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прогнозировать результаты вычислений; </w:t>
      </w:r>
    </w:p>
    <w:p w14:paraId="2C86E12E" w14:textId="77777777" w:rsidR="004B2B1C" w:rsidRPr="00012DC5" w:rsidRDefault="004B2B1C" w:rsidP="00855D3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читать </w:t>
      </w:r>
      <w:r w:rsidR="00412744" w:rsidRPr="00012DC5">
        <w:rPr>
          <w:rFonts w:ascii="Times New Roman" w:hAnsi="Times New Roman" w:cs="Times New Roman"/>
          <w:sz w:val="24"/>
          <w:szCs w:val="24"/>
        </w:rPr>
        <w:t>и записывать многозначное число.</w:t>
      </w:r>
    </w:p>
    <w:p w14:paraId="4D797FBF" w14:textId="77777777" w:rsidR="004B2B1C" w:rsidRPr="00012DC5" w:rsidRDefault="004B2B1C" w:rsidP="00F768D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9269AA7" w14:textId="77777777" w:rsidR="004B2B1C" w:rsidRPr="00012DC5" w:rsidRDefault="004B2B1C" w:rsidP="00F768DA">
      <w:pPr>
        <w:spacing w:after="0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 и материально-техническое обеспечение</w:t>
      </w:r>
    </w:p>
    <w:p w14:paraId="6907D175" w14:textId="77777777" w:rsidR="001A40E8" w:rsidRPr="00012DC5" w:rsidRDefault="001A40E8" w:rsidP="00F768DA">
      <w:pPr>
        <w:pStyle w:val="a5"/>
        <w:spacing w:after="0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FB58B5" w14:textId="77777777" w:rsidR="004B2B1C" w:rsidRPr="00012DC5" w:rsidRDefault="004B2B1C" w:rsidP="00F768DA">
      <w:pPr>
        <w:pStyle w:val="a5"/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обеспечена следующим учебно-методическим комплектом:</w:t>
      </w:r>
    </w:p>
    <w:p w14:paraId="2487047A" w14:textId="77777777" w:rsidR="004B2B1C" w:rsidRPr="00012DC5" w:rsidRDefault="004B2B1C" w:rsidP="00F768DA">
      <w:pPr>
        <w:pStyle w:val="a5"/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AC38560" w14:textId="77777777" w:rsidR="004B2B1C" w:rsidRPr="00012DC5" w:rsidRDefault="004B2B1C" w:rsidP="00855D33">
      <w:pPr>
        <w:pStyle w:val="a5"/>
        <w:numPr>
          <w:ilvl w:val="0"/>
          <w:numId w:val="3"/>
        </w:numPr>
        <w:spacing w:after="0"/>
        <w:ind w:left="426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Минаева С.С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Математика: 2 класс: </w:t>
      </w:r>
      <w:r w:rsidRPr="00012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учебник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 учащихся</w:t>
      </w:r>
      <w:r w:rsidR="00412744"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общеобразовательных учреждений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: в 2 ч. / С.С. Минаева, Л.О. Рослова, О.А. Рыдзе. – М.: Вентана-Граф, 20</w:t>
      </w:r>
      <w:r w:rsidR="005650D1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9E09188" w14:textId="28CE86EA" w:rsidR="004B2B1C" w:rsidRPr="00012DC5" w:rsidRDefault="004B2B1C" w:rsidP="00855D33">
      <w:pPr>
        <w:pStyle w:val="a5"/>
        <w:numPr>
          <w:ilvl w:val="0"/>
          <w:numId w:val="3"/>
        </w:numPr>
        <w:spacing w:after="0"/>
        <w:ind w:left="426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Минаева С.С. </w:t>
      </w:r>
      <w:r w:rsidRPr="00012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Математика: 2 класс</w:t>
      </w:r>
      <w:r w:rsidRPr="00012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рабочая тетрадь № 1, </w:t>
      </w:r>
      <w:r w:rsidRPr="00012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учащихся общеобразовательных учреждений. – </w:t>
      </w:r>
      <w:r w:rsidR="002D784C"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М.: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С.С. Минаева, Л.О. Рослова, О.А. Рыдзе. – </w:t>
      </w:r>
      <w:r w:rsidR="002D784C"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М.: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Вентана-Граф, 20</w:t>
      </w:r>
      <w:r w:rsidR="005650D1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73C108E" w14:textId="77777777" w:rsidR="004B2B1C" w:rsidRPr="00012DC5" w:rsidRDefault="004B2B1C" w:rsidP="00855D33">
      <w:pPr>
        <w:pStyle w:val="a5"/>
        <w:numPr>
          <w:ilvl w:val="0"/>
          <w:numId w:val="3"/>
        </w:numPr>
        <w:spacing w:after="0"/>
        <w:ind w:left="426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Пособия для контроля знаний учащихся</w:t>
      </w:r>
    </w:p>
    <w:p w14:paraId="065404FC" w14:textId="77777777" w:rsidR="004B2B1C" w:rsidRPr="00012DC5" w:rsidRDefault="004B2B1C" w:rsidP="00855D33">
      <w:pPr>
        <w:pStyle w:val="a5"/>
        <w:numPr>
          <w:ilvl w:val="0"/>
          <w:numId w:val="3"/>
        </w:numPr>
        <w:spacing w:after="0"/>
        <w:ind w:left="426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Что умеет второ</w:t>
      </w:r>
      <w:r w:rsidR="00412744"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классник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пособие для учащихся</w:t>
      </w:r>
      <w:r w:rsidR="00412744"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общеобразовательных учреждений/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С.С. Минаева,</w:t>
      </w:r>
      <w:r w:rsidR="00412744"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Рослова, О.А. Рыдзе. — М.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: Вентана-Граф, 2018</w:t>
      </w:r>
    </w:p>
    <w:p w14:paraId="604FF284" w14:textId="77777777" w:rsidR="004B2B1C" w:rsidRPr="00012DC5" w:rsidRDefault="004B2B1C" w:rsidP="00F768DA">
      <w:pPr>
        <w:spacing w:after="0"/>
        <w:ind w:left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61789EA" w14:textId="77777777" w:rsidR="004B2B1C" w:rsidRPr="00012DC5" w:rsidRDefault="004B2B1C" w:rsidP="00F768DA">
      <w:pPr>
        <w:spacing w:after="0"/>
        <w:ind w:left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Программа обеспечена следующим учебно-методическим комплектом: </w:t>
      </w:r>
    </w:p>
    <w:p w14:paraId="0012DFA8" w14:textId="77777777" w:rsidR="004B2B1C" w:rsidRPr="00012DC5" w:rsidRDefault="004B2B1C" w:rsidP="00F768DA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F1AD711" w14:textId="16BFB4C7" w:rsidR="00D3423E" w:rsidRPr="00012DC5" w:rsidRDefault="004B2B1C" w:rsidP="00855D33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Примерная программы для общеобразовательных </w:t>
      </w:r>
      <w:r w:rsidR="00D00CA8" w:rsidRPr="00012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учреждений</w:t>
      </w:r>
      <w:r w:rsidR="00D00CA8"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Математика: программа: 1-4 классы / -М.: Вентана-Граф, 2018 для начальной </w:t>
      </w:r>
      <w:r w:rsidR="00D00CA8"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 разработанной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С.С. Минаева, Л.О. Рослова, О.А.Рындзе.</w:t>
      </w:r>
    </w:p>
    <w:p w14:paraId="73B9995D" w14:textId="77777777" w:rsidR="00D3423E" w:rsidRPr="00012DC5" w:rsidRDefault="004B2B1C" w:rsidP="00855D33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Математика: 2</w:t>
      </w:r>
      <w:r w:rsidR="00412744" w:rsidRPr="00012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класс: методическое пособие</w:t>
      </w:r>
      <w:r w:rsidR="00412744"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/С.С. Минаева, Л.О. Рослова, 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О.А. Рыдзе. — М.: Вентана-Граф, 2018</w:t>
      </w:r>
    </w:p>
    <w:p w14:paraId="323D8BE2" w14:textId="77777777" w:rsidR="00D3423E" w:rsidRPr="00012DC5" w:rsidRDefault="005650D1" w:rsidP="00855D33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="004B2B1C" w:rsidRPr="00012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атериалы на электронных носителях и  Интернет-ресурсы</w:t>
      </w:r>
      <w:r w:rsidR="00D3423E" w:rsidRPr="00012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7E2C23C1" w14:textId="77777777" w:rsidR="00D3423E" w:rsidRPr="00012DC5" w:rsidRDefault="00D3423E" w:rsidP="00F768DA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Единая коллекция Цифровых </w:t>
      </w:r>
      <w:r w:rsidR="004B2B1C" w:rsidRPr="00012DC5">
        <w:rPr>
          <w:rFonts w:ascii="Times New Roman" w:hAnsi="Times New Roman" w:cs="Times New Roman"/>
          <w:sz w:val="24"/>
          <w:szCs w:val="24"/>
        </w:rPr>
        <w:t>Образовател</w:t>
      </w:r>
      <w:r w:rsidRPr="00012DC5">
        <w:rPr>
          <w:rFonts w:ascii="Times New Roman" w:hAnsi="Times New Roman" w:cs="Times New Roman"/>
          <w:sz w:val="24"/>
          <w:szCs w:val="24"/>
        </w:rPr>
        <w:t>ьных Ресурсов. – Режим доступа:</w:t>
      </w:r>
      <w:r w:rsidR="004B2B1C" w:rsidRPr="00012D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64AE54" w14:textId="77777777" w:rsidR="00D3423E" w:rsidRPr="00012DC5" w:rsidRDefault="002A6A27" w:rsidP="00F768DA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  <w:hyperlink r:id="rId8" w:history="1">
        <w:r w:rsidR="00D3423E" w:rsidRPr="00012DC5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http://school-collection.edu.ru</w:t>
        </w:r>
      </w:hyperlink>
    </w:p>
    <w:p w14:paraId="7780B93C" w14:textId="77777777" w:rsidR="00D3423E" w:rsidRPr="00012DC5" w:rsidRDefault="004B2B1C" w:rsidP="00F768DA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>Образова</w:t>
      </w:r>
      <w:r w:rsidR="00D3423E" w:rsidRPr="00012DC5">
        <w:rPr>
          <w:rFonts w:ascii="Times New Roman" w:hAnsi="Times New Roman" w:cs="Times New Roman"/>
          <w:sz w:val="24"/>
          <w:szCs w:val="24"/>
        </w:rPr>
        <w:t>тельный портал. – Режим доступа</w:t>
      </w:r>
      <w:r w:rsidRPr="00012DC5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="00D3423E" w:rsidRPr="00012DC5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www.uroki.ru</w:t>
        </w:r>
      </w:hyperlink>
      <w:r w:rsidRPr="00012D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4F2238" w14:textId="77777777" w:rsidR="00D3423E" w:rsidRPr="00012DC5" w:rsidRDefault="004B2B1C" w:rsidP="00F768DA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  <w:proofErr w:type="gramStart"/>
      <w:r w:rsidRPr="00012DC5">
        <w:rPr>
          <w:rFonts w:ascii="Times New Roman" w:hAnsi="Times New Roman" w:cs="Times New Roman"/>
          <w:sz w:val="24"/>
          <w:szCs w:val="24"/>
        </w:rPr>
        <w:t>Яндекс.Учебник.ру</w:t>
      </w:r>
      <w:proofErr w:type="gramEnd"/>
      <w:r w:rsidR="00D3423E" w:rsidRPr="00012DC5">
        <w:rPr>
          <w:rFonts w:ascii="Times New Roman" w:hAnsi="Times New Roman" w:cs="Times New Roman"/>
          <w:sz w:val="24"/>
          <w:szCs w:val="24"/>
        </w:rPr>
        <w:t xml:space="preserve"> -  </w:t>
      </w:r>
      <w:hyperlink r:id="rId10" w:history="1">
        <w:r w:rsidR="00D3423E" w:rsidRPr="00012DC5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https://education.yandex.ru</w:t>
        </w:r>
      </w:hyperlink>
    </w:p>
    <w:p w14:paraId="16E075B8" w14:textId="77777777" w:rsidR="00D3423E" w:rsidRPr="00012DC5" w:rsidRDefault="00D3423E" w:rsidP="00F768DA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10D03D" w14:textId="77777777" w:rsidR="004B2B1C" w:rsidRPr="005650D1" w:rsidRDefault="005650D1" w:rsidP="005650D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4B2B1C" w:rsidRPr="00565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нформационно – техническая оснащенность учебного кабинета</w:t>
      </w:r>
      <w:r w:rsidR="00D3423E" w:rsidRPr="00565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6C117712" w14:textId="77777777" w:rsidR="004B2B1C" w:rsidRPr="00012DC5" w:rsidRDefault="004B2B1C" w:rsidP="00F768DA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D08F5"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омпьютер</w:t>
      </w:r>
    </w:p>
    <w:p w14:paraId="7511CF3E" w14:textId="77777777" w:rsidR="004B2B1C" w:rsidRPr="00012DC5" w:rsidRDefault="004B2B1C" w:rsidP="00F768DA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D08F5"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кран</w:t>
      </w:r>
    </w:p>
    <w:p w14:paraId="47487855" w14:textId="77777777" w:rsidR="004B2B1C" w:rsidRPr="00012DC5" w:rsidRDefault="004B2B1C" w:rsidP="00F768DA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D08F5"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роектор</w:t>
      </w:r>
    </w:p>
    <w:p w14:paraId="423D23A1" w14:textId="77777777" w:rsidR="004B2B1C" w:rsidRPr="00012DC5" w:rsidRDefault="004B2B1C" w:rsidP="00F768DA">
      <w:pPr>
        <w:spacing w:after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2DC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012DC5">
        <w:rPr>
          <w:rFonts w:ascii="Times New Roman" w:hAnsi="Times New Roman" w:cs="Times New Roman"/>
          <w:sz w:val="24"/>
          <w:szCs w:val="24"/>
        </w:rPr>
        <w:t xml:space="preserve"> Наглядные пособия. </w:t>
      </w:r>
    </w:p>
    <w:p w14:paraId="3E8CADA8" w14:textId="77777777" w:rsidR="004B2B1C" w:rsidRPr="00012DC5" w:rsidRDefault="004B2B1C" w:rsidP="00F768DA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12DC5">
        <w:rPr>
          <w:rFonts w:ascii="Times New Roman" w:hAnsi="Times New Roman" w:cs="Times New Roman"/>
          <w:sz w:val="24"/>
          <w:szCs w:val="24"/>
        </w:rPr>
        <w:t xml:space="preserve">5. Раздаточный материал. Наборы: «Фишки», «Цветные фигуры», «Уголки», 8. Набор цифр и геометрического материала. </w:t>
      </w:r>
    </w:p>
    <w:p w14:paraId="35EEDB86" w14:textId="77777777" w:rsidR="004B2B1C" w:rsidRPr="00012DC5" w:rsidRDefault="004B2B1C" w:rsidP="00F768DA">
      <w:pPr>
        <w:rPr>
          <w:rFonts w:ascii="Times New Roman" w:hAnsi="Times New Roman" w:cs="Times New Roman"/>
          <w:sz w:val="24"/>
          <w:szCs w:val="24"/>
        </w:rPr>
      </w:pPr>
    </w:p>
    <w:p w14:paraId="27688730" w14:textId="77777777" w:rsidR="001F6336" w:rsidRPr="00012DC5" w:rsidRDefault="001F6336" w:rsidP="00F768DA"/>
    <w:sectPr w:rsidR="001F6336" w:rsidRPr="00012DC5" w:rsidSect="00F768DA">
      <w:footerReference w:type="default" r:id="rId11"/>
      <w:pgSz w:w="11906" w:h="16838"/>
      <w:pgMar w:top="720" w:right="720" w:bottom="720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C6A2C" w14:textId="77777777" w:rsidR="002A6A27" w:rsidRDefault="002A6A27" w:rsidP="00F768DA">
      <w:pPr>
        <w:spacing w:after="0" w:line="240" w:lineRule="auto"/>
      </w:pPr>
      <w:r>
        <w:separator/>
      </w:r>
    </w:p>
  </w:endnote>
  <w:endnote w:type="continuationSeparator" w:id="0">
    <w:p w14:paraId="6109D87D" w14:textId="77777777" w:rsidR="002A6A27" w:rsidRDefault="002A6A27" w:rsidP="00F76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495839420"/>
      <w:docPartObj>
        <w:docPartGallery w:val="Page Numbers (Bottom of Page)"/>
        <w:docPartUnique/>
      </w:docPartObj>
    </w:sdtPr>
    <w:sdtEndPr/>
    <w:sdtContent>
      <w:p w14:paraId="277F988E" w14:textId="77777777" w:rsidR="00D030CD" w:rsidRPr="00F768DA" w:rsidRDefault="00D030CD">
        <w:pPr>
          <w:pStyle w:val="a9"/>
          <w:jc w:val="right"/>
          <w:rPr>
            <w:rFonts w:ascii="Times New Roman" w:hAnsi="Times New Roman" w:cs="Times New Roman"/>
          </w:rPr>
        </w:pPr>
        <w:r w:rsidRPr="00F768DA">
          <w:rPr>
            <w:rFonts w:ascii="Times New Roman" w:hAnsi="Times New Roman" w:cs="Times New Roman"/>
          </w:rPr>
          <w:fldChar w:fldCharType="begin"/>
        </w:r>
        <w:r w:rsidRPr="00F768DA">
          <w:rPr>
            <w:rFonts w:ascii="Times New Roman" w:hAnsi="Times New Roman" w:cs="Times New Roman"/>
          </w:rPr>
          <w:instrText>PAGE   \* MERGEFORMAT</w:instrText>
        </w:r>
        <w:r w:rsidRPr="00F768DA">
          <w:rPr>
            <w:rFonts w:ascii="Times New Roman" w:hAnsi="Times New Roman" w:cs="Times New Roman"/>
          </w:rPr>
          <w:fldChar w:fldCharType="separate"/>
        </w:r>
        <w:r w:rsidR="005650D1">
          <w:rPr>
            <w:rFonts w:ascii="Times New Roman" w:hAnsi="Times New Roman" w:cs="Times New Roman"/>
            <w:noProof/>
          </w:rPr>
          <w:t>19</w:t>
        </w:r>
        <w:r w:rsidRPr="00F768DA">
          <w:rPr>
            <w:rFonts w:ascii="Times New Roman" w:hAnsi="Times New Roman" w:cs="Times New Roman"/>
          </w:rPr>
          <w:fldChar w:fldCharType="end"/>
        </w:r>
      </w:p>
    </w:sdtContent>
  </w:sdt>
  <w:p w14:paraId="650C3575" w14:textId="77777777" w:rsidR="00D030CD" w:rsidRPr="00F768DA" w:rsidRDefault="00D030CD">
    <w:pPr>
      <w:pStyle w:val="a9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2AF12" w14:textId="77777777" w:rsidR="002A6A27" w:rsidRDefault="002A6A27" w:rsidP="00F768DA">
      <w:pPr>
        <w:spacing w:after="0" w:line="240" w:lineRule="auto"/>
      </w:pPr>
      <w:r>
        <w:separator/>
      </w:r>
    </w:p>
  </w:footnote>
  <w:footnote w:type="continuationSeparator" w:id="0">
    <w:p w14:paraId="6408565A" w14:textId="77777777" w:rsidR="002A6A27" w:rsidRDefault="002A6A27" w:rsidP="00F768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F6DF6"/>
    <w:multiLevelType w:val="multilevel"/>
    <w:tmpl w:val="30EAD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F1146"/>
    <w:multiLevelType w:val="multilevel"/>
    <w:tmpl w:val="30EAD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072D35"/>
    <w:multiLevelType w:val="multilevel"/>
    <w:tmpl w:val="30EAD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E045AF"/>
    <w:multiLevelType w:val="hybridMultilevel"/>
    <w:tmpl w:val="0B08A5F8"/>
    <w:lvl w:ilvl="0" w:tplc="0419000F">
      <w:start w:val="1"/>
      <w:numFmt w:val="decimal"/>
      <w:lvlText w:val="%1."/>
      <w:lvlJc w:val="left"/>
      <w:pPr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4" w15:restartNumberingAfterBreak="0">
    <w:nsid w:val="1E1961BD"/>
    <w:multiLevelType w:val="hybridMultilevel"/>
    <w:tmpl w:val="B8F06FA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962AE"/>
    <w:multiLevelType w:val="hybridMultilevel"/>
    <w:tmpl w:val="C324F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F316C"/>
    <w:multiLevelType w:val="multilevel"/>
    <w:tmpl w:val="30EAD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F45B53"/>
    <w:multiLevelType w:val="multilevel"/>
    <w:tmpl w:val="8392E8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2C4FB1"/>
    <w:multiLevelType w:val="multilevel"/>
    <w:tmpl w:val="FDD44F4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315A69"/>
    <w:multiLevelType w:val="hybridMultilevel"/>
    <w:tmpl w:val="94BED87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5B116A"/>
    <w:multiLevelType w:val="multilevel"/>
    <w:tmpl w:val="30EAD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D405D3"/>
    <w:multiLevelType w:val="hybridMultilevel"/>
    <w:tmpl w:val="5ED23CD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F1270"/>
    <w:multiLevelType w:val="multilevel"/>
    <w:tmpl w:val="2E1E811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2F5337"/>
    <w:multiLevelType w:val="hybridMultilevel"/>
    <w:tmpl w:val="4A922C18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A85B1B"/>
    <w:multiLevelType w:val="hybridMultilevel"/>
    <w:tmpl w:val="7884F88C"/>
    <w:lvl w:ilvl="0" w:tplc="BD9EEB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A2212DE"/>
    <w:multiLevelType w:val="multilevel"/>
    <w:tmpl w:val="30EAD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722A4C"/>
    <w:multiLevelType w:val="multilevel"/>
    <w:tmpl w:val="30EAD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B15F9D"/>
    <w:multiLevelType w:val="hybridMultilevel"/>
    <w:tmpl w:val="C0C4BA62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0591D"/>
    <w:multiLevelType w:val="hybridMultilevel"/>
    <w:tmpl w:val="E5D0151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956F04"/>
    <w:multiLevelType w:val="hybridMultilevel"/>
    <w:tmpl w:val="9AA8AD3E"/>
    <w:lvl w:ilvl="0" w:tplc="AB28AA3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"/>
  </w:num>
  <w:num w:numId="3">
    <w:abstractNumId w:val="19"/>
  </w:num>
  <w:num w:numId="4">
    <w:abstractNumId w:val="14"/>
  </w:num>
  <w:num w:numId="5">
    <w:abstractNumId w:val="0"/>
  </w:num>
  <w:num w:numId="6">
    <w:abstractNumId w:val="10"/>
  </w:num>
  <w:num w:numId="7">
    <w:abstractNumId w:val="15"/>
  </w:num>
  <w:num w:numId="8">
    <w:abstractNumId w:val="6"/>
  </w:num>
  <w:num w:numId="9">
    <w:abstractNumId w:val="16"/>
  </w:num>
  <w:num w:numId="10">
    <w:abstractNumId w:val="1"/>
  </w:num>
  <w:num w:numId="11">
    <w:abstractNumId w:val="17"/>
  </w:num>
  <w:num w:numId="12">
    <w:abstractNumId w:val="11"/>
  </w:num>
  <w:num w:numId="13">
    <w:abstractNumId w:val="7"/>
  </w:num>
  <w:num w:numId="14">
    <w:abstractNumId w:val="8"/>
  </w:num>
  <w:num w:numId="15">
    <w:abstractNumId w:val="12"/>
  </w:num>
  <w:num w:numId="16">
    <w:abstractNumId w:val="18"/>
  </w:num>
  <w:num w:numId="17">
    <w:abstractNumId w:val="9"/>
  </w:num>
  <w:num w:numId="18">
    <w:abstractNumId w:val="13"/>
  </w:num>
  <w:num w:numId="19">
    <w:abstractNumId w:val="4"/>
  </w:num>
  <w:num w:numId="20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B1C"/>
    <w:rsid w:val="00012DC5"/>
    <w:rsid w:val="00074F05"/>
    <w:rsid w:val="001A40E8"/>
    <w:rsid w:val="001D08F5"/>
    <w:rsid w:val="001F6336"/>
    <w:rsid w:val="002A6A27"/>
    <w:rsid w:val="002D784C"/>
    <w:rsid w:val="00390C25"/>
    <w:rsid w:val="00412744"/>
    <w:rsid w:val="0046657C"/>
    <w:rsid w:val="00487D3A"/>
    <w:rsid w:val="004A774C"/>
    <w:rsid w:val="004B2B1C"/>
    <w:rsid w:val="004F7195"/>
    <w:rsid w:val="005650D1"/>
    <w:rsid w:val="00713CCA"/>
    <w:rsid w:val="007663FB"/>
    <w:rsid w:val="00781EB7"/>
    <w:rsid w:val="007F28EB"/>
    <w:rsid w:val="00811D74"/>
    <w:rsid w:val="00855D33"/>
    <w:rsid w:val="008F2584"/>
    <w:rsid w:val="00973170"/>
    <w:rsid w:val="009C49CC"/>
    <w:rsid w:val="00B24541"/>
    <w:rsid w:val="00D00CA8"/>
    <w:rsid w:val="00D030CD"/>
    <w:rsid w:val="00D3423E"/>
    <w:rsid w:val="00DE20B2"/>
    <w:rsid w:val="00E041E7"/>
    <w:rsid w:val="00F768DA"/>
    <w:rsid w:val="00FF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05A91"/>
  <w15:docId w15:val="{CDEF8B8F-B9A2-4414-9C97-8146B8FB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бавление"/>
    <w:basedOn w:val="a"/>
    <w:qFormat/>
    <w:rsid w:val="007663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40"/>
      <w:szCs w:val="52"/>
    </w:rPr>
  </w:style>
  <w:style w:type="table" w:styleId="a4">
    <w:name w:val="Table Grid"/>
    <w:basedOn w:val="a1"/>
    <w:uiPriority w:val="59"/>
    <w:rsid w:val="004B2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4B2B1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3423E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76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8DA"/>
  </w:style>
  <w:style w:type="paragraph" w:styleId="a9">
    <w:name w:val="footer"/>
    <w:basedOn w:val="a"/>
    <w:link w:val="aa"/>
    <w:uiPriority w:val="99"/>
    <w:unhideWhenUsed/>
    <w:rsid w:val="00F76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ducation.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o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A268C-4E0F-4208-83F5-8CB3CAC60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18</Pages>
  <Words>6039</Words>
  <Characters>34424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name No</cp:lastModifiedBy>
  <cp:revision>17</cp:revision>
  <dcterms:created xsi:type="dcterms:W3CDTF">2020-06-13T09:32:00Z</dcterms:created>
  <dcterms:modified xsi:type="dcterms:W3CDTF">2022-09-22T10:33:00Z</dcterms:modified>
</cp:coreProperties>
</file>